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B064" w14:textId="77777777" w:rsidR="00456C9A" w:rsidRPr="00E55CEF" w:rsidRDefault="00456C9A">
      <w:pPr>
        <w:rPr>
          <w:rFonts w:asciiTheme="majorHAnsi" w:hAnsiTheme="majorHAnsi"/>
          <w:color w:val="0D0D0D" w:themeColor="text1" w:themeTint="F2"/>
          <w:sz w:val="28"/>
          <w:szCs w:val="28"/>
        </w:rPr>
      </w:pPr>
    </w:p>
    <w:p w14:paraId="74C0B60E" w14:textId="45DF2F0D" w:rsidR="00A60C47" w:rsidRPr="000D6579" w:rsidRDefault="00456C9A" w:rsidP="00A60C47">
      <w:pPr>
        <w:rPr>
          <w:rFonts w:asciiTheme="majorHAnsi" w:hAnsiTheme="majorHAnsi"/>
          <w:b/>
          <w:color w:val="0D0D0D" w:themeColor="text1" w:themeTint="F2"/>
          <w:sz w:val="36"/>
          <w:szCs w:val="28"/>
        </w:rPr>
      </w:pPr>
      <w:r w:rsidRPr="000D6579">
        <w:rPr>
          <w:rFonts w:asciiTheme="majorHAnsi" w:hAnsiTheme="majorHAnsi"/>
          <w:b/>
          <w:color w:val="0D0D0D" w:themeColor="text1" w:themeTint="F2"/>
          <w:sz w:val="36"/>
          <w:szCs w:val="28"/>
        </w:rPr>
        <w:t>2018 PARTNERSHIP EVENT</w:t>
      </w:r>
      <w:r w:rsidR="00A60C47" w:rsidRPr="000D6579">
        <w:rPr>
          <w:rFonts w:asciiTheme="majorHAnsi" w:hAnsiTheme="majorHAnsi"/>
          <w:b/>
          <w:color w:val="0D0D0D" w:themeColor="text1" w:themeTint="F2"/>
          <w:sz w:val="36"/>
          <w:szCs w:val="28"/>
        </w:rPr>
        <w:t xml:space="preserve">: </w:t>
      </w:r>
      <w:r w:rsidR="00DA0482" w:rsidRPr="000D6579">
        <w:rPr>
          <w:rFonts w:asciiTheme="majorHAnsi" w:hAnsiTheme="majorHAnsi"/>
          <w:b/>
          <w:color w:val="0D0D0D" w:themeColor="text1" w:themeTint="F2"/>
          <w:sz w:val="36"/>
          <w:szCs w:val="28"/>
        </w:rPr>
        <w:t>May 8</w:t>
      </w:r>
      <w:r w:rsidR="00DA0482" w:rsidRPr="000D6579">
        <w:rPr>
          <w:rFonts w:asciiTheme="majorHAnsi" w:hAnsiTheme="majorHAnsi"/>
          <w:b/>
          <w:color w:val="0D0D0D" w:themeColor="text1" w:themeTint="F2"/>
          <w:sz w:val="36"/>
          <w:szCs w:val="28"/>
          <w:vertAlign w:val="superscript"/>
        </w:rPr>
        <w:t>th</w:t>
      </w:r>
      <w:r w:rsidR="00DA0482" w:rsidRPr="000D6579">
        <w:rPr>
          <w:rFonts w:asciiTheme="majorHAnsi" w:hAnsiTheme="majorHAnsi"/>
          <w:b/>
          <w:color w:val="0D0D0D" w:themeColor="text1" w:themeTint="F2"/>
          <w:sz w:val="36"/>
          <w:szCs w:val="28"/>
        </w:rPr>
        <w:t xml:space="preserve"> &amp; 9th</w:t>
      </w:r>
    </w:p>
    <w:p w14:paraId="20152D1A" w14:textId="77777777" w:rsidR="00A60C47" w:rsidRPr="000D6579" w:rsidRDefault="00A60C47" w:rsidP="00A60C47">
      <w:pPr>
        <w:rPr>
          <w:rFonts w:asciiTheme="majorHAnsi" w:hAnsiTheme="majorHAnsi"/>
          <w:color w:val="0D0D0D" w:themeColor="text1" w:themeTint="F2"/>
          <w:sz w:val="28"/>
        </w:rPr>
      </w:pPr>
      <w:r w:rsidRPr="000D6579">
        <w:rPr>
          <w:rFonts w:asciiTheme="majorHAnsi" w:hAnsiTheme="majorHAnsi"/>
          <w:color w:val="0D0D0D" w:themeColor="text1" w:themeTint="F2"/>
          <w:sz w:val="28"/>
        </w:rPr>
        <w:t>The Route Ahead: Leveraging Partnerships to Maximize Impacts</w:t>
      </w:r>
    </w:p>
    <w:p w14:paraId="676FF537" w14:textId="77777777" w:rsidR="00456C9A" w:rsidRPr="00E55CEF" w:rsidRDefault="00456C9A">
      <w:pPr>
        <w:rPr>
          <w:rFonts w:asciiTheme="majorHAnsi" w:hAnsiTheme="majorHAnsi"/>
          <w:color w:val="0D0D0D" w:themeColor="text1" w:themeTint="F2"/>
          <w:sz w:val="28"/>
          <w:szCs w:val="28"/>
        </w:rPr>
      </w:pPr>
    </w:p>
    <w:p w14:paraId="1E1972D5" w14:textId="492330F3" w:rsidR="002D5B63" w:rsidRDefault="002874CF">
      <w:pPr>
        <w:rPr>
          <w:rFonts w:asciiTheme="majorHAnsi" w:hAnsiTheme="majorHAnsi"/>
          <w:b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>C4C (NARRATIVE OVERVIEW)</w:t>
      </w:r>
    </w:p>
    <w:p w14:paraId="563E0C8E" w14:textId="6474DB75" w:rsidR="00E55CEF" w:rsidRPr="00E55CEF" w:rsidRDefault="00E55CEF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Building on the first Connecting for Conservation workshop in 2014, this </w:t>
      </w:r>
      <w:r w:rsidRPr="00E55CEF">
        <w:rPr>
          <w:rFonts w:asciiTheme="majorHAnsi" w:hAnsiTheme="majorHAnsi"/>
          <w:color w:val="0D0D0D" w:themeColor="text1" w:themeTint="F2"/>
        </w:rPr>
        <w:t xml:space="preserve">two-day partnership event was a workshop turned inside out. Agencies, non-profits, local businesses, landowners and decision makers came together to improve existing partnerships and launch new ones for the future of conservation in the Four Corners. </w:t>
      </w:r>
      <w:r>
        <w:rPr>
          <w:rFonts w:asciiTheme="majorHAnsi" w:hAnsiTheme="majorHAnsi"/>
          <w:color w:val="0D0D0D" w:themeColor="text1" w:themeTint="F2"/>
        </w:rPr>
        <w:t xml:space="preserve"> </w:t>
      </w:r>
    </w:p>
    <w:p w14:paraId="461C5CDC" w14:textId="77777777" w:rsidR="002874CF" w:rsidRPr="00E55CEF" w:rsidRDefault="002874CF">
      <w:pPr>
        <w:rPr>
          <w:rFonts w:asciiTheme="majorHAnsi" w:hAnsiTheme="majorHAnsi"/>
          <w:b/>
          <w:color w:val="0D0D0D" w:themeColor="text1" w:themeTint="F2"/>
        </w:rPr>
      </w:pPr>
    </w:p>
    <w:p w14:paraId="147CF950" w14:textId="1FB16D45" w:rsidR="009B1A95" w:rsidRPr="00E55CEF" w:rsidRDefault="00D20C07" w:rsidP="009B1A95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WORKSHOP </w:t>
      </w:r>
      <w:r w:rsidR="009B1A95" w:rsidRPr="00E55CEF">
        <w:rPr>
          <w:rFonts w:asciiTheme="majorHAnsi" w:hAnsiTheme="majorHAnsi"/>
          <w:b/>
          <w:color w:val="0D0D0D" w:themeColor="text1" w:themeTint="F2"/>
        </w:rPr>
        <w:t>RECAP</w:t>
      </w:r>
      <w:r w:rsidR="009B1A95" w:rsidRPr="00E55CEF">
        <w:rPr>
          <w:rFonts w:asciiTheme="majorHAnsi" w:hAnsiTheme="majorHAnsi"/>
          <w:color w:val="0D0D0D" w:themeColor="text1" w:themeTint="F2"/>
        </w:rPr>
        <w:t xml:space="preserve">: </w:t>
      </w:r>
    </w:p>
    <w:p w14:paraId="19752923" w14:textId="7743826D" w:rsidR="009B1A95" w:rsidRDefault="009B1A95" w:rsidP="009B1A95">
      <w:p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The 2018 Connecting for Conservation Partnership Workshop drew nearly 50 participants from federal and state agencies, local and national nonprofits, local business owners, concerned</w:t>
      </w:r>
      <w:r>
        <w:rPr>
          <w:rFonts w:asciiTheme="majorHAnsi" w:hAnsiTheme="majorHAnsi"/>
          <w:color w:val="0D0D0D" w:themeColor="text1" w:themeTint="F2"/>
        </w:rPr>
        <w:t xml:space="preserve"> citizens and local government. </w:t>
      </w:r>
      <w:r w:rsidR="00DA0482">
        <w:rPr>
          <w:rFonts w:asciiTheme="majorHAnsi" w:hAnsiTheme="majorHAnsi"/>
          <w:color w:val="0D0D0D" w:themeColor="text1" w:themeTint="F2"/>
        </w:rPr>
        <w:t>The workshop offered opportunities to network, hear from experts on conservation partnerships, and breakout into small groups to brainstorm solutions</w:t>
      </w:r>
      <w:r w:rsidR="000D6579">
        <w:rPr>
          <w:rFonts w:asciiTheme="majorHAnsi" w:hAnsiTheme="majorHAnsi"/>
          <w:color w:val="0D0D0D" w:themeColor="text1" w:themeTint="F2"/>
        </w:rPr>
        <w:t xml:space="preserve"> and projects for common conservation themes. </w:t>
      </w:r>
    </w:p>
    <w:p w14:paraId="30AFC2FA" w14:textId="77777777" w:rsidR="009B1A95" w:rsidRDefault="009B1A95" w:rsidP="009B1A95">
      <w:pPr>
        <w:rPr>
          <w:rFonts w:asciiTheme="majorHAnsi" w:hAnsiTheme="majorHAnsi"/>
          <w:color w:val="0D0D0D" w:themeColor="text1" w:themeTint="F2"/>
        </w:rPr>
      </w:pPr>
    </w:p>
    <w:p w14:paraId="43A2D643" w14:textId="4C6455C4" w:rsidR="00D20C07" w:rsidRPr="00E55CEF" w:rsidRDefault="00D20C07" w:rsidP="00D20C07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MORE INFORMATION:</w:t>
      </w:r>
    </w:p>
    <w:p w14:paraId="5902AF84" w14:textId="5714395D" w:rsidR="00D20C07" w:rsidRDefault="00D20C07" w:rsidP="00D20C07">
      <w:p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 xml:space="preserve">Speaker presentations </w:t>
      </w:r>
      <w:r>
        <w:rPr>
          <w:rFonts w:asciiTheme="majorHAnsi" w:hAnsiTheme="majorHAnsi"/>
          <w:color w:val="0D0D0D" w:themeColor="text1" w:themeTint="F2"/>
        </w:rPr>
        <w:t xml:space="preserve">and more </w:t>
      </w:r>
      <w:r w:rsidRPr="00E55CEF">
        <w:rPr>
          <w:rFonts w:asciiTheme="majorHAnsi" w:hAnsiTheme="majorHAnsi"/>
          <w:color w:val="0D0D0D" w:themeColor="text1" w:themeTint="F2"/>
        </w:rPr>
        <w:t xml:space="preserve">are available at </w:t>
      </w:r>
      <w:hyperlink r:id="rId7" w:history="1">
        <w:r w:rsidRPr="00E55CEF">
          <w:rPr>
            <w:rStyle w:val="Hyperlink"/>
            <w:rFonts w:asciiTheme="majorHAnsi" w:hAnsiTheme="majorHAnsi"/>
            <w:color w:val="0D0D0D" w:themeColor="text1" w:themeTint="F2"/>
          </w:rPr>
          <w:t>www.mountainstudies.org/C4C</w:t>
        </w:r>
      </w:hyperlink>
      <w:r w:rsidRPr="00E55CEF">
        <w:rPr>
          <w:rFonts w:asciiTheme="majorHAnsi" w:hAnsiTheme="majorHAnsi"/>
          <w:color w:val="0D0D0D" w:themeColor="text1" w:themeTint="F2"/>
        </w:rPr>
        <w:t xml:space="preserve"> </w:t>
      </w:r>
    </w:p>
    <w:p w14:paraId="3DE97988" w14:textId="77777777" w:rsidR="00D20C07" w:rsidRPr="00E55CEF" w:rsidRDefault="00D20C07" w:rsidP="00D20C07">
      <w:pPr>
        <w:rPr>
          <w:rFonts w:asciiTheme="majorHAnsi" w:hAnsiTheme="majorHAnsi"/>
          <w:color w:val="0D0D0D" w:themeColor="text1" w:themeTint="F2"/>
        </w:rPr>
      </w:pPr>
    </w:p>
    <w:p w14:paraId="1F8C0116" w14:textId="0262D94C" w:rsidR="00D97B8E" w:rsidRPr="00E55CEF" w:rsidRDefault="00D97B8E">
      <w:pPr>
        <w:rPr>
          <w:rFonts w:asciiTheme="majorHAnsi" w:hAnsiTheme="majorHAnsi"/>
          <w:b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>ACTION ITEMS</w:t>
      </w:r>
      <w:r w:rsidR="00D20C07">
        <w:rPr>
          <w:rFonts w:asciiTheme="majorHAnsi" w:hAnsiTheme="majorHAnsi"/>
          <w:b/>
          <w:color w:val="0D0D0D" w:themeColor="text1" w:themeTint="F2"/>
        </w:rPr>
        <w:t xml:space="preserve"> FROM BREAKOUTS</w:t>
      </w:r>
      <w:r w:rsidRPr="00E55CEF">
        <w:rPr>
          <w:rFonts w:asciiTheme="majorHAnsi" w:hAnsiTheme="majorHAnsi"/>
          <w:b/>
          <w:color w:val="0D0D0D" w:themeColor="text1" w:themeTint="F2"/>
        </w:rPr>
        <w:t>:</w:t>
      </w:r>
    </w:p>
    <w:p w14:paraId="22B2B5FC" w14:textId="77777777" w:rsidR="00D20C07" w:rsidRDefault="009B1A95" w:rsidP="009B1A95">
      <w:pPr>
        <w:pStyle w:val="ListParagraph"/>
        <w:numPr>
          <w:ilvl w:val="0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Forestry:</w:t>
      </w:r>
    </w:p>
    <w:p w14:paraId="05104A60" w14:textId="32CA522E" w:rsidR="009B1A95" w:rsidRPr="00B70ED6" w:rsidRDefault="009B1A95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look for a place/scale to start developing shared language and share experiences within collaborative groups</w:t>
      </w:r>
    </w:p>
    <w:p w14:paraId="5D01F1C1" w14:textId="2AFAD80E" w:rsidR="009B1A95" w:rsidRDefault="009B1A95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D20C07">
        <w:rPr>
          <w:rFonts w:asciiTheme="majorHAnsi" w:hAnsiTheme="majorHAnsi" w:cstheme="majorHAnsi"/>
        </w:rPr>
        <w:t>Develop process for sharing/creating common language</w:t>
      </w:r>
    </w:p>
    <w:p w14:paraId="743F629B" w14:textId="5AF77463" w:rsidR="00D20C07" w:rsidRPr="00D20C07" w:rsidRDefault="00D20C07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Cross-boundary work by ecosystem</w:t>
      </w:r>
    </w:p>
    <w:p w14:paraId="7513C3F3" w14:textId="77777777" w:rsidR="00D20C07" w:rsidRDefault="00D20C07" w:rsidP="009B1A95">
      <w:pPr>
        <w:pStyle w:val="ListParagraph"/>
        <w:numPr>
          <w:ilvl w:val="0"/>
          <w:numId w:val="3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Storytelling: </w:t>
      </w:r>
    </w:p>
    <w:p w14:paraId="75AC9728" w14:textId="499505FE" w:rsidR="009B1A95" w:rsidRPr="00B70ED6" w:rsidRDefault="009B1A95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 xml:space="preserve">Identify </w:t>
      </w:r>
      <w:r w:rsidR="009C0612">
        <w:rPr>
          <w:rFonts w:asciiTheme="majorHAnsi" w:hAnsiTheme="majorHAnsi" w:cstheme="majorHAnsi"/>
        </w:rPr>
        <w:t xml:space="preserve">&amp; share </w:t>
      </w:r>
      <w:r w:rsidRPr="00B70ED6">
        <w:rPr>
          <w:rFonts w:asciiTheme="majorHAnsi" w:hAnsiTheme="majorHAnsi" w:cstheme="majorHAnsi"/>
        </w:rPr>
        <w:t>stories w/in the work (step outside of the work to see our impact)</w:t>
      </w:r>
    </w:p>
    <w:p w14:paraId="792FD383" w14:textId="62CA71B0" w:rsidR="009B1A95" w:rsidRPr="00B70ED6" w:rsidRDefault="009B1A95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Share story-telling lessons learned</w:t>
      </w:r>
      <w:r w:rsidR="00D20C07">
        <w:rPr>
          <w:rFonts w:asciiTheme="majorHAnsi" w:hAnsiTheme="majorHAnsi" w:cstheme="majorHAnsi"/>
        </w:rPr>
        <w:t>, hold meetup</w:t>
      </w:r>
    </w:p>
    <w:p w14:paraId="1CAA8108" w14:textId="77777777" w:rsidR="00D20C07" w:rsidRDefault="00D20C07" w:rsidP="009B1A95">
      <w:pPr>
        <w:pStyle w:val="ListParagraph"/>
        <w:numPr>
          <w:ilvl w:val="0"/>
          <w:numId w:val="3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Conservation Finance:</w:t>
      </w:r>
    </w:p>
    <w:p w14:paraId="3AD23DB4" w14:textId="245D239A" w:rsidR="009B1A95" w:rsidRDefault="009B1A95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Host a challenge meet up to digest special funding challenges</w:t>
      </w:r>
    </w:p>
    <w:p w14:paraId="242B83D1" w14:textId="7DD7585A" w:rsidR="00D20C07" w:rsidRDefault="00D20C07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 t</w:t>
      </w:r>
      <w:r w:rsidRPr="00B70ED6">
        <w:rPr>
          <w:rFonts w:asciiTheme="majorHAnsi" w:hAnsiTheme="majorHAnsi" w:cstheme="majorHAnsi"/>
        </w:rPr>
        <w:t>ool box training on funding</w:t>
      </w:r>
      <w:r>
        <w:rPr>
          <w:rFonts w:asciiTheme="majorHAnsi" w:hAnsiTheme="majorHAnsi" w:cstheme="majorHAnsi"/>
        </w:rPr>
        <w:t xml:space="preserve">: </w:t>
      </w:r>
      <w:r w:rsidRPr="00D20C07">
        <w:rPr>
          <w:rFonts w:asciiTheme="majorHAnsi" w:hAnsiTheme="majorHAnsi" w:cstheme="majorHAnsi"/>
        </w:rPr>
        <w:t>share resources and opportunities</w:t>
      </w:r>
    </w:p>
    <w:p w14:paraId="4965647D" w14:textId="5E875A54" w:rsidR="00D20C07" w:rsidRPr="00D20C07" w:rsidRDefault="00D20C07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Systems mapping exercise to understand funding and conserve space and needs</w:t>
      </w:r>
    </w:p>
    <w:p w14:paraId="398F943B" w14:textId="77777777" w:rsidR="00D20C07" w:rsidRDefault="00D20C07" w:rsidP="009B1A95">
      <w:pPr>
        <w:pStyle w:val="ListParagraph"/>
        <w:numPr>
          <w:ilvl w:val="0"/>
          <w:numId w:val="3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Recreation and Conservation</w:t>
      </w:r>
    </w:p>
    <w:p w14:paraId="2E95F8A2" w14:textId="3B946923" w:rsidR="009B1A95" w:rsidRPr="00B70ED6" w:rsidRDefault="00D20C07" w:rsidP="00D20C07">
      <w:pPr>
        <w:pStyle w:val="ListParagraph"/>
        <w:numPr>
          <w:ilvl w:val="1"/>
          <w:numId w:val="3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Broaden, deepen and continue </w:t>
      </w:r>
      <w:r w:rsidR="009B1A95" w:rsidRPr="00B70ED6">
        <w:rPr>
          <w:rFonts w:asciiTheme="majorHAnsi" w:hAnsiTheme="majorHAnsi" w:cstheme="majorHAnsi"/>
        </w:rPr>
        <w:t>discussion</w:t>
      </w:r>
    </w:p>
    <w:p w14:paraId="57AA7AFF" w14:textId="0CE36611" w:rsidR="00A50366" w:rsidRDefault="00A50366">
      <w:pPr>
        <w:rPr>
          <w:rFonts w:asciiTheme="majorHAnsi" w:hAnsiTheme="majorHAnsi"/>
          <w:color w:val="0D0D0D" w:themeColor="text1" w:themeTint="F2"/>
        </w:rPr>
      </w:pPr>
    </w:p>
    <w:p w14:paraId="0ACF627C" w14:textId="77777777" w:rsidR="00AF315F" w:rsidRPr="00E55CEF" w:rsidRDefault="00AF315F">
      <w:pPr>
        <w:rPr>
          <w:rFonts w:asciiTheme="majorHAnsi" w:hAnsiTheme="majorHAnsi"/>
          <w:color w:val="0D0D0D" w:themeColor="text1" w:themeTint="F2"/>
        </w:rPr>
      </w:pPr>
    </w:p>
    <w:p w14:paraId="0101C0B3" w14:textId="53E6F13C" w:rsidR="00B70ED6" w:rsidRPr="00B70ED6" w:rsidRDefault="00B70ED6" w:rsidP="00B70ED6">
      <w:pPr>
        <w:rPr>
          <w:rFonts w:asciiTheme="majorHAnsi" w:hAnsiTheme="majorHAnsi" w:cstheme="majorHAnsi"/>
          <w:b/>
        </w:rPr>
      </w:pPr>
      <w:r w:rsidRPr="00B70ED6">
        <w:rPr>
          <w:rFonts w:asciiTheme="majorHAnsi" w:hAnsiTheme="majorHAnsi" w:cstheme="majorHAnsi"/>
          <w:b/>
        </w:rPr>
        <w:lastRenderedPageBreak/>
        <w:t xml:space="preserve">C4C </w:t>
      </w:r>
      <w:r w:rsidR="009B1A95">
        <w:rPr>
          <w:rFonts w:asciiTheme="majorHAnsi" w:hAnsiTheme="majorHAnsi" w:cstheme="majorHAnsi"/>
          <w:b/>
        </w:rPr>
        <w:t>IDEAS MOVING FORWARD:</w:t>
      </w:r>
    </w:p>
    <w:p w14:paraId="6C34B922" w14:textId="02918079" w:rsidR="00D20C07" w:rsidRDefault="00D20C07" w:rsidP="00D20C07">
      <w:pPr>
        <w:pStyle w:val="ListParagraph"/>
        <w:numPr>
          <w:ilvl w:val="0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Continue to hold </w:t>
      </w:r>
      <w:r w:rsidR="00943299">
        <w:rPr>
          <w:rFonts w:asciiTheme="majorHAnsi" w:hAnsiTheme="majorHAnsi" w:cstheme="majorHAnsi"/>
        </w:rPr>
        <w:t xml:space="preserve">quarterly </w:t>
      </w:r>
      <w:r>
        <w:rPr>
          <w:rFonts w:asciiTheme="majorHAnsi" w:hAnsiTheme="majorHAnsi" w:cstheme="majorHAnsi"/>
        </w:rPr>
        <w:t>C4C luncheons</w:t>
      </w:r>
    </w:p>
    <w:p w14:paraId="22FA623F" w14:textId="10DF3B2E" w:rsidR="00943299" w:rsidRDefault="00943299" w:rsidP="00D20C07">
      <w:pPr>
        <w:pStyle w:val="ListParagraph"/>
        <w:numPr>
          <w:ilvl w:val="0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 another full workshop in 1-3 years</w:t>
      </w:r>
    </w:p>
    <w:p w14:paraId="3B4A3951" w14:textId="327114B9" w:rsidR="00B70ED6" w:rsidRDefault="00D20C07" w:rsidP="00B70ED6">
      <w:pPr>
        <w:pStyle w:val="ListParagraph"/>
        <w:numPr>
          <w:ilvl w:val="0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 series of skill-</w:t>
      </w:r>
      <w:r w:rsidR="00943299">
        <w:rPr>
          <w:rFonts w:asciiTheme="majorHAnsi" w:hAnsiTheme="majorHAnsi" w:cstheme="majorHAnsi"/>
        </w:rPr>
        <w:t>based, short evening workshops.</w:t>
      </w:r>
    </w:p>
    <w:p w14:paraId="36656088" w14:textId="0C965931" w:rsidR="00D20C07" w:rsidRDefault="00D20C07" w:rsidP="00D20C07">
      <w:pPr>
        <w:pStyle w:val="ListParagraph"/>
        <w:numPr>
          <w:ilvl w:val="1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Conservation Finance</w:t>
      </w:r>
    </w:p>
    <w:p w14:paraId="7EE87195" w14:textId="6A9B6B13" w:rsidR="00D20C07" w:rsidRDefault="00D20C07" w:rsidP="00D20C07">
      <w:pPr>
        <w:pStyle w:val="ListParagraph"/>
        <w:numPr>
          <w:ilvl w:val="1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Storytelling</w:t>
      </w:r>
    </w:p>
    <w:p w14:paraId="6767A96B" w14:textId="1B877E0D" w:rsidR="00D20C07" w:rsidRPr="00B70ED6" w:rsidRDefault="00D20C07" w:rsidP="00D20C07">
      <w:pPr>
        <w:pStyle w:val="ListParagraph"/>
        <w:numPr>
          <w:ilvl w:val="1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Recreation and Conservation</w:t>
      </w:r>
    </w:p>
    <w:p w14:paraId="143E5731" w14:textId="321DB2D5" w:rsidR="00B70ED6" w:rsidRPr="00B70ED6" w:rsidRDefault="00943299" w:rsidP="00B70ED6">
      <w:pPr>
        <w:pStyle w:val="ListParagraph"/>
        <w:numPr>
          <w:ilvl w:val="0"/>
          <w:numId w:val="3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C4C available to open other chapters around the Four Corners</w:t>
      </w:r>
    </w:p>
    <w:p w14:paraId="36A3BF14" w14:textId="77777777" w:rsidR="00B70ED6" w:rsidRPr="00B70ED6" w:rsidRDefault="00B70ED6" w:rsidP="00B70ED6">
      <w:pPr>
        <w:pStyle w:val="ListParagraph"/>
        <w:numPr>
          <w:ilvl w:val="0"/>
          <w:numId w:val="32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Diversify/deepen representation: tribal, young farmers, CPW, private landowners, TNC</w:t>
      </w:r>
    </w:p>
    <w:p w14:paraId="42E638A8" w14:textId="33B98592" w:rsidR="00B70ED6" w:rsidRPr="00B70ED6" w:rsidRDefault="009B1A95" w:rsidP="00B70E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CAN C4C DO? </w:t>
      </w:r>
    </w:p>
    <w:p w14:paraId="15186F6F" w14:textId="77777777" w:rsidR="00B70ED6" w:rsidRPr="00B70ED6" w:rsidRDefault="00B70ED6" w:rsidP="00B70ED6">
      <w:pPr>
        <w:pStyle w:val="ListParagraph"/>
        <w:numPr>
          <w:ilvl w:val="0"/>
          <w:numId w:val="33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Make connections</w:t>
      </w:r>
    </w:p>
    <w:p w14:paraId="6577A61A" w14:textId="77777777" w:rsidR="00B70ED6" w:rsidRPr="00B70ED6" w:rsidRDefault="00B70ED6" w:rsidP="00B70ED6">
      <w:pPr>
        <w:pStyle w:val="ListParagraph"/>
        <w:numPr>
          <w:ilvl w:val="0"/>
          <w:numId w:val="33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Share info (FB page): regional clearinghouse</w:t>
      </w:r>
    </w:p>
    <w:p w14:paraId="3A2C16CD" w14:textId="3683D61A" w:rsidR="00B70ED6" w:rsidRPr="00B70ED6" w:rsidRDefault="00B70ED6" w:rsidP="00B70ED6">
      <w:pPr>
        <w:pStyle w:val="ListParagraph"/>
        <w:numPr>
          <w:ilvl w:val="0"/>
          <w:numId w:val="33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 xml:space="preserve">Identify </w:t>
      </w:r>
      <w:r w:rsidR="009B1A95">
        <w:rPr>
          <w:rFonts w:asciiTheme="majorHAnsi" w:hAnsiTheme="majorHAnsi" w:cstheme="majorHAnsi"/>
        </w:rPr>
        <w:t xml:space="preserve">and share </w:t>
      </w:r>
      <w:r w:rsidRPr="00B70ED6">
        <w:rPr>
          <w:rFonts w:asciiTheme="majorHAnsi" w:hAnsiTheme="majorHAnsi" w:cstheme="majorHAnsi"/>
        </w:rPr>
        <w:t>resources</w:t>
      </w:r>
      <w:r w:rsidR="009B1A95">
        <w:rPr>
          <w:rFonts w:asciiTheme="majorHAnsi" w:hAnsiTheme="majorHAnsi" w:cstheme="majorHAnsi"/>
        </w:rPr>
        <w:t>; facilitate trainings</w:t>
      </w:r>
    </w:p>
    <w:p w14:paraId="48738AC4" w14:textId="77777777" w:rsidR="00B70ED6" w:rsidRPr="00B70ED6" w:rsidRDefault="00B70ED6" w:rsidP="00B70ED6">
      <w:pPr>
        <w:pStyle w:val="ListParagraph"/>
        <w:numPr>
          <w:ilvl w:val="0"/>
          <w:numId w:val="33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Facilitate select discussions</w:t>
      </w:r>
    </w:p>
    <w:p w14:paraId="423D6FAA" w14:textId="2FAE7DB7" w:rsidR="00A50366" w:rsidRPr="00943299" w:rsidRDefault="00B70ED6" w:rsidP="00943299">
      <w:pPr>
        <w:pStyle w:val="ListParagraph"/>
        <w:numPr>
          <w:ilvl w:val="0"/>
          <w:numId w:val="33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 xml:space="preserve">Continue the discussion: local lunches, regional network? </w:t>
      </w:r>
    </w:p>
    <w:p w14:paraId="09424043" w14:textId="77EEF3E4" w:rsidR="00B70ED6" w:rsidRPr="00943299" w:rsidRDefault="00943299" w:rsidP="00B70ED6">
      <w:pPr>
        <w:rPr>
          <w:rFonts w:asciiTheme="majorHAnsi" w:hAnsiTheme="majorHAnsi" w:cstheme="majorHAnsi"/>
          <w:b/>
          <w:color w:val="0D0D0D" w:themeColor="text1" w:themeTint="F2"/>
          <w:szCs w:val="28"/>
        </w:rPr>
      </w:pPr>
      <w:r>
        <w:rPr>
          <w:rFonts w:asciiTheme="majorHAnsi" w:hAnsiTheme="majorHAnsi" w:cstheme="majorHAnsi"/>
          <w:b/>
          <w:color w:val="0D0D0D" w:themeColor="text1" w:themeTint="F2"/>
          <w:szCs w:val="28"/>
        </w:rPr>
        <w:t>FEEDBACK FOR NEXT WORKSHOP:</w:t>
      </w:r>
    </w:p>
    <w:p w14:paraId="4DA80083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Condense to one day</w:t>
      </w:r>
    </w:p>
    <w:p w14:paraId="412887F1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Add a tour to a local partnership site, in afternoon</w:t>
      </w:r>
    </w:p>
    <w:p w14:paraId="4AF40709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Add a 30-minute break to facilitate more networking</w:t>
      </w:r>
    </w:p>
    <w:p w14:paraId="0EBEBFFC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 xml:space="preserve">Rethink/nix the evening session- replace with tour? </w:t>
      </w:r>
    </w:p>
    <w:p w14:paraId="46D7E69C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Resource fair of local businesses (communications help etc.)</w:t>
      </w:r>
    </w:p>
    <w:p w14:paraId="63B6D41F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Shift to more specific, skill based breakouts</w:t>
      </w:r>
    </w:p>
    <w:p w14:paraId="77F4A737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Pull people from further/across the region</w:t>
      </w:r>
    </w:p>
    <w:p w14:paraId="7FBFCFC7" w14:textId="77777777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Ask attendees to submit challenges they’d like to see addressed at the big meeting</w:t>
      </w:r>
    </w:p>
    <w:p w14:paraId="7C930D96" w14:textId="69BA0EDE" w:rsidR="00B70ED6" w:rsidRPr="00DA0482" w:rsidRDefault="00B70ED6" w:rsidP="00B70ED6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DA0482">
        <w:rPr>
          <w:rFonts w:asciiTheme="majorHAnsi" w:hAnsiTheme="majorHAnsi" w:cstheme="majorHAnsi"/>
        </w:rPr>
        <w:t>Add time to ask speakers general questions, problem solving session</w:t>
      </w:r>
    </w:p>
    <w:p w14:paraId="0201D43D" w14:textId="77777777" w:rsidR="00DA0482" w:rsidRPr="00B70ED6" w:rsidRDefault="00DA0482" w:rsidP="00DA0482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Focus on 1+ projects to move forward next time</w:t>
      </w:r>
      <w:r w:rsidRPr="00B70ED6">
        <w:rPr>
          <w:rFonts w:asciiTheme="majorHAnsi" w:hAnsiTheme="majorHAnsi" w:cstheme="majorHAnsi"/>
        </w:rPr>
        <w:tab/>
      </w:r>
    </w:p>
    <w:p w14:paraId="1B37E6A8" w14:textId="77777777" w:rsidR="00DA0482" w:rsidRPr="00B70ED6" w:rsidRDefault="00DA0482" w:rsidP="00DA0482">
      <w:pPr>
        <w:pStyle w:val="ListParagraph"/>
        <w:numPr>
          <w:ilvl w:val="1"/>
          <w:numId w:val="31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Shark Tank! Rapid feedback on projects within group</w:t>
      </w:r>
    </w:p>
    <w:p w14:paraId="09F0B7C2" w14:textId="77777777" w:rsidR="00DA0482" w:rsidRDefault="00DA0482" w:rsidP="00DA0482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1.5 hour</w:t>
      </w:r>
      <w:proofErr w:type="gramEnd"/>
      <w:r>
        <w:rPr>
          <w:rFonts w:asciiTheme="majorHAnsi" w:hAnsiTheme="majorHAnsi" w:cstheme="majorHAnsi"/>
        </w:rPr>
        <w:t xml:space="preserve"> breakouts: happy medium (2 too long, 1 too short)</w:t>
      </w:r>
    </w:p>
    <w:p w14:paraId="5529BD6B" w14:textId="5212034E" w:rsidR="00A50366" w:rsidRDefault="00DA0482" w:rsidP="00490EFD">
      <w:pPr>
        <w:pStyle w:val="ListParagraph"/>
        <w:numPr>
          <w:ilvl w:val="0"/>
          <w:numId w:val="31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Target new executive directors, leaders in town to attend next conference</w:t>
      </w:r>
    </w:p>
    <w:p w14:paraId="1D2A4632" w14:textId="77777777" w:rsidR="00943299" w:rsidRPr="00B70ED6" w:rsidRDefault="00943299" w:rsidP="0094329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COMMON BREAKOUT THEMES</w:t>
      </w:r>
    </w:p>
    <w:p w14:paraId="79D3BCC9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Proactive vs. reactive conservation efforts</w:t>
      </w:r>
    </w:p>
    <w:p w14:paraId="4AFE55F1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How to prepare and adapt to future realities (Climate change)</w:t>
      </w:r>
    </w:p>
    <w:p w14:paraId="1A33E02F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Storytelling to engage people!</w:t>
      </w:r>
    </w:p>
    <w:p w14:paraId="532C388D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Measuring impacts/communicating success</w:t>
      </w:r>
    </w:p>
    <w:p w14:paraId="62824C04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Who manages the money? Where is the money?</w:t>
      </w:r>
    </w:p>
    <w:p w14:paraId="3BAB2AA4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lastRenderedPageBreak/>
        <w:t>Partnership scale: identifying geographies/boundaries and knowing/filling gaps in region</w:t>
      </w:r>
    </w:p>
    <w:p w14:paraId="308FB2B7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Understanding public perception (what do we really know about what the public thinks)</w:t>
      </w:r>
    </w:p>
    <w:p w14:paraId="13C7E7DB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proofErr w:type="spellStart"/>
      <w:r w:rsidRPr="00B70ED6">
        <w:rPr>
          <w:rFonts w:asciiTheme="majorHAnsi" w:hAnsiTheme="majorHAnsi" w:cstheme="majorHAnsi"/>
        </w:rPr>
        <w:t>MISinformation</w:t>
      </w:r>
      <w:proofErr w:type="spellEnd"/>
      <w:r w:rsidRPr="00B70ED6">
        <w:rPr>
          <w:rFonts w:asciiTheme="majorHAnsi" w:hAnsiTheme="majorHAnsi" w:cstheme="majorHAnsi"/>
        </w:rPr>
        <w:t>, wrong information/ lack of information (of public)</w:t>
      </w:r>
    </w:p>
    <w:p w14:paraId="77167A12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Need: recreation and conservation collaboration</w:t>
      </w:r>
    </w:p>
    <w:p w14:paraId="3456099D" w14:textId="77777777" w:rsidR="00943299" w:rsidRPr="00B70ED6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Autonomy vs collaboration- when to cede control, knowing what you bring, what you need</w:t>
      </w:r>
    </w:p>
    <w:p w14:paraId="63BB964A" w14:textId="77777777" w:rsidR="00943299" w:rsidRPr="00134A7D" w:rsidRDefault="00943299" w:rsidP="0094329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B70ED6">
        <w:rPr>
          <w:rFonts w:asciiTheme="majorHAnsi" w:hAnsiTheme="majorHAnsi" w:cstheme="majorHAnsi"/>
        </w:rPr>
        <w:t>Redundancy /overlap/congestion</w:t>
      </w:r>
    </w:p>
    <w:p w14:paraId="181599AF" w14:textId="77777777" w:rsidR="00943299" w:rsidRPr="00943299" w:rsidRDefault="00943299" w:rsidP="00943299">
      <w:pPr>
        <w:spacing w:after="160" w:line="259" w:lineRule="auto"/>
        <w:rPr>
          <w:rFonts w:asciiTheme="majorHAnsi" w:hAnsiTheme="majorHAnsi" w:cstheme="majorHAnsi"/>
        </w:rPr>
      </w:pPr>
    </w:p>
    <w:p w14:paraId="71E4DB3D" w14:textId="53B952CA" w:rsidR="00A60C47" w:rsidRPr="00E55CEF" w:rsidRDefault="00490EFD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______________________________________________________________________________</w:t>
      </w:r>
    </w:p>
    <w:p w14:paraId="73BBB77B" w14:textId="3289D735" w:rsidR="00A60C47" w:rsidRPr="00E55CEF" w:rsidRDefault="007C4858">
      <w:p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EVENT SNAPSHOT: </w:t>
      </w:r>
    </w:p>
    <w:p w14:paraId="0094533A" w14:textId="77777777" w:rsidR="00A60C47" w:rsidRPr="00E55CEF" w:rsidRDefault="00A60C47" w:rsidP="00A60C47">
      <w:pPr>
        <w:rPr>
          <w:rFonts w:asciiTheme="majorHAnsi" w:hAnsiTheme="majorHAnsi"/>
          <w:color w:val="0D0D0D" w:themeColor="text1" w:themeTint="F2"/>
        </w:rPr>
      </w:pPr>
    </w:p>
    <w:p w14:paraId="55497837" w14:textId="5DF416FF" w:rsidR="00A60C47" w:rsidRPr="00E8394F" w:rsidRDefault="00E8394F">
      <w:pPr>
        <w:rPr>
          <w:rFonts w:asciiTheme="majorHAnsi" w:hAnsiTheme="majorHAnsi"/>
          <w:b/>
          <w:color w:val="0D0D0D" w:themeColor="text1" w:themeTint="F2"/>
          <w:sz w:val="36"/>
          <w:szCs w:val="36"/>
        </w:rPr>
      </w:pPr>
      <w:r w:rsidRPr="00E8394F">
        <w:rPr>
          <w:rFonts w:asciiTheme="majorHAnsi" w:hAnsiTheme="majorHAnsi"/>
          <w:b/>
          <w:color w:val="0D0D0D" w:themeColor="text1" w:themeTint="F2"/>
          <w:sz w:val="36"/>
          <w:szCs w:val="36"/>
        </w:rPr>
        <w:t xml:space="preserve">DAY 1: </w:t>
      </w:r>
    </w:p>
    <w:p w14:paraId="7E95ACE5" w14:textId="77777777" w:rsidR="00A60C47" w:rsidRPr="00E55CEF" w:rsidRDefault="00A60C47">
      <w:pPr>
        <w:rPr>
          <w:rFonts w:asciiTheme="majorHAnsi" w:hAnsiTheme="majorHAnsi"/>
          <w:color w:val="0D0D0D" w:themeColor="text1" w:themeTint="F2"/>
        </w:rPr>
      </w:pPr>
    </w:p>
    <w:p w14:paraId="4F16CD78" w14:textId="77777777" w:rsidR="00A60C47" w:rsidRPr="00E55CEF" w:rsidRDefault="00A60C47">
      <w:pPr>
        <w:rPr>
          <w:rFonts w:asciiTheme="majorHAnsi" w:hAnsiTheme="majorHAnsi"/>
          <w:b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>Heather Knight, Center for Collaborations, Laramie Foothills</w:t>
      </w:r>
    </w:p>
    <w:p w14:paraId="38D54D3C" w14:textId="77777777" w:rsidR="00A60C47" w:rsidRPr="00E55CEF" w:rsidRDefault="00A60C47">
      <w:p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Highlights:</w:t>
      </w:r>
    </w:p>
    <w:p w14:paraId="6A00CC10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 xml:space="preserve">More in common than realized initially (in working with partners across boundaries) </w:t>
      </w:r>
    </w:p>
    <w:p w14:paraId="3BA176C7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Fence with no wire</w:t>
      </w:r>
    </w:p>
    <w:p w14:paraId="3C567886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Focus on commonalities vs. differences</w:t>
      </w:r>
    </w:p>
    <w:p w14:paraId="5C5A8A6A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Focus on a common vision</w:t>
      </w:r>
    </w:p>
    <w:p w14:paraId="187CE744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 xml:space="preserve">If the people don’t care about the place, we’re not going to be effective in the long run </w:t>
      </w:r>
    </w:p>
    <w:p w14:paraId="0AC0DE9E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Take time to build people’s trust</w:t>
      </w:r>
    </w:p>
    <w:p w14:paraId="24290EBE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Take a calculated risk</w:t>
      </w:r>
    </w:p>
    <w:p w14:paraId="56276377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Start small, be successful, then go forward</w:t>
      </w:r>
    </w:p>
    <w:p w14:paraId="1D464345" w14:textId="77777777" w:rsidR="00A60C47" w:rsidRPr="00E55CEF" w:rsidRDefault="00A60C47">
      <w:pPr>
        <w:rPr>
          <w:rFonts w:asciiTheme="majorHAnsi" w:hAnsiTheme="majorHAnsi"/>
          <w:b/>
          <w:color w:val="0D0D0D" w:themeColor="text1" w:themeTint="F2"/>
        </w:rPr>
      </w:pPr>
    </w:p>
    <w:p w14:paraId="2B8F6152" w14:textId="77777777" w:rsidR="00A60C47" w:rsidRPr="00E55CEF" w:rsidRDefault="00A60C47">
      <w:pPr>
        <w:rPr>
          <w:rFonts w:asciiTheme="majorHAnsi" w:hAnsiTheme="majorHAnsi"/>
          <w:b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 xml:space="preserve">Marcus Selig, National Forest Foundation, the stages of a partnership </w:t>
      </w:r>
    </w:p>
    <w:p w14:paraId="3695438F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 xml:space="preserve">Emphasis on implementing collaboratively </w:t>
      </w:r>
    </w:p>
    <w:p w14:paraId="174D8457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Partnership Life Cycle</w:t>
      </w:r>
    </w:p>
    <w:p w14:paraId="13DACAB6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 xml:space="preserve">Visioning, Conceptualizing, Learning &amp; Thinking, Planning and Preparation, Implementation </w:t>
      </w:r>
    </w:p>
    <w:p w14:paraId="4B9F5812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“Random acts of Conservation”</w:t>
      </w:r>
    </w:p>
    <w:p w14:paraId="3B028DF8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Trust and understanding</w:t>
      </w:r>
    </w:p>
    <w:p w14:paraId="6C0D3E5B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Everyone needs to own an idea/own the partnership</w:t>
      </w:r>
    </w:p>
    <w:p w14:paraId="531E0C0A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Energy &amp; shared skills</w:t>
      </w:r>
    </w:p>
    <w:p w14:paraId="42C0B386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Harnessing the energy – focus on goals</w:t>
      </w:r>
    </w:p>
    <w:p w14:paraId="75B3F7FD" w14:textId="77777777" w:rsidR="00A60C47" w:rsidRPr="00E55CEF" w:rsidRDefault="00A60C47" w:rsidP="00A60C47">
      <w:pPr>
        <w:pStyle w:val="ListParagraph"/>
        <w:numPr>
          <w:ilvl w:val="1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Frequent meetings to tackle the hard issues</w:t>
      </w:r>
    </w:p>
    <w:p w14:paraId="143D9CB9" w14:textId="77777777" w:rsidR="00A60C47" w:rsidRPr="00E55CEF" w:rsidRDefault="00A60C47" w:rsidP="00A60C47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color w:val="0D0D0D" w:themeColor="text1" w:themeTint="F2"/>
        </w:rPr>
        <w:t>Collaborative volunteer events &amp; training programs</w:t>
      </w:r>
    </w:p>
    <w:p w14:paraId="1AB229C5" w14:textId="77777777" w:rsidR="00A60C47" w:rsidRPr="00E55CEF" w:rsidRDefault="00A60C47">
      <w:pPr>
        <w:rPr>
          <w:rFonts w:asciiTheme="majorHAnsi" w:hAnsiTheme="majorHAnsi"/>
          <w:b/>
          <w:color w:val="0D0D0D" w:themeColor="text1" w:themeTint="F2"/>
        </w:rPr>
      </w:pPr>
    </w:p>
    <w:p w14:paraId="3FF925C3" w14:textId="77777777" w:rsidR="00A60C47" w:rsidRDefault="00A60C47">
      <w:pPr>
        <w:rPr>
          <w:rFonts w:asciiTheme="majorHAnsi" w:hAnsiTheme="majorHAnsi"/>
          <w:color w:val="0D0D0D" w:themeColor="text1" w:themeTint="F2"/>
        </w:rPr>
      </w:pPr>
    </w:p>
    <w:p w14:paraId="60761241" w14:textId="597B6F8D" w:rsidR="007C4858" w:rsidRDefault="007C4858">
      <w:pPr>
        <w:rPr>
          <w:rFonts w:asciiTheme="majorHAnsi" w:hAnsiTheme="majorHAnsi"/>
          <w:b/>
          <w:color w:val="0D0D0D" w:themeColor="text1" w:themeTint="F2"/>
        </w:rPr>
      </w:pPr>
      <w:r w:rsidRPr="00490EFD">
        <w:rPr>
          <w:rFonts w:asciiTheme="majorHAnsi" w:hAnsiTheme="majorHAnsi"/>
          <w:b/>
          <w:color w:val="0D0D0D" w:themeColor="text1" w:themeTint="F2"/>
        </w:rPr>
        <w:lastRenderedPageBreak/>
        <w:t>Jonathan Bruno,</w:t>
      </w:r>
      <w:r w:rsidR="00490EFD" w:rsidRPr="00490EFD">
        <w:rPr>
          <w:rFonts w:asciiTheme="majorHAnsi" w:hAnsiTheme="majorHAnsi"/>
          <w:b/>
          <w:color w:val="0D0D0D" w:themeColor="text1" w:themeTint="F2"/>
        </w:rPr>
        <w:t xml:space="preserve"> Coalitions &amp; Collaboratives, Inc.</w:t>
      </w:r>
      <w:proofErr w:type="gramStart"/>
      <w:r w:rsidR="00490EFD" w:rsidRPr="00490EFD">
        <w:rPr>
          <w:rFonts w:asciiTheme="majorHAnsi" w:hAnsiTheme="majorHAnsi"/>
          <w:b/>
          <w:color w:val="0D0D0D" w:themeColor="text1" w:themeTint="F2"/>
        </w:rPr>
        <w:t xml:space="preserve">, </w:t>
      </w:r>
      <w:r w:rsidRPr="00490EFD">
        <w:rPr>
          <w:rFonts w:asciiTheme="majorHAnsi" w:hAnsiTheme="majorHAnsi"/>
          <w:b/>
          <w:color w:val="0D0D0D" w:themeColor="text1" w:themeTint="F2"/>
        </w:rPr>
        <w:t xml:space="preserve"> </w:t>
      </w:r>
      <w:r w:rsidR="00490EFD">
        <w:rPr>
          <w:rFonts w:asciiTheme="majorHAnsi" w:hAnsiTheme="majorHAnsi"/>
          <w:b/>
          <w:color w:val="0D0D0D" w:themeColor="text1" w:themeTint="F2"/>
        </w:rPr>
        <w:t>Determine</w:t>
      </w:r>
      <w:proofErr w:type="gramEnd"/>
      <w:r w:rsidR="00490EFD">
        <w:rPr>
          <w:rFonts w:asciiTheme="majorHAnsi" w:hAnsiTheme="majorHAnsi"/>
          <w:b/>
          <w:color w:val="0D0D0D" w:themeColor="text1" w:themeTint="F2"/>
        </w:rPr>
        <w:t xml:space="preserve"> your strengths, weaknesses, opportunities and Threats (SWOT)</w:t>
      </w:r>
    </w:p>
    <w:p w14:paraId="6F7348E4" w14:textId="27E892C8" w:rsidR="00490EFD" w:rsidRPr="00490EFD" w:rsidRDefault="00490EFD" w:rsidP="00490EFD">
      <w:pPr>
        <w:pStyle w:val="ListParagraph"/>
        <w:numPr>
          <w:ilvl w:val="0"/>
          <w:numId w:val="41"/>
        </w:numPr>
        <w:rPr>
          <w:rFonts w:asciiTheme="majorHAnsi" w:hAnsiTheme="majorHAnsi"/>
          <w:color w:val="0D0D0D" w:themeColor="text1" w:themeTint="F2"/>
        </w:rPr>
      </w:pPr>
      <w:r w:rsidRPr="00490EFD">
        <w:rPr>
          <w:rFonts w:asciiTheme="majorHAnsi" w:hAnsiTheme="majorHAnsi"/>
          <w:color w:val="0D0D0D" w:themeColor="text1" w:themeTint="F2"/>
        </w:rPr>
        <w:t>Leadership types: referent power, expert power, legitimate power, reward power, coercive power</w:t>
      </w:r>
    </w:p>
    <w:p w14:paraId="2053CCB0" w14:textId="0148B80B" w:rsidR="00490EFD" w:rsidRPr="00490EFD" w:rsidRDefault="00490EFD" w:rsidP="00490EFD">
      <w:pPr>
        <w:pStyle w:val="ListParagraph"/>
        <w:numPr>
          <w:ilvl w:val="0"/>
          <w:numId w:val="41"/>
        </w:numPr>
        <w:rPr>
          <w:rFonts w:asciiTheme="majorHAnsi" w:hAnsiTheme="majorHAnsi"/>
          <w:color w:val="0D0D0D" w:themeColor="text1" w:themeTint="F2"/>
        </w:rPr>
      </w:pPr>
      <w:r w:rsidRPr="00490EFD">
        <w:rPr>
          <w:rFonts w:asciiTheme="majorHAnsi" w:hAnsiTheme="majorHAnsi"/>
          <w:color w:val="0D0D0D" w:themeColor="text1" w:themeTint="F2"/>
        </w:rPr>
        <w:t>Use SWOT to explore possibilities to problems, make decisions, determine change, adjust and refine plans</w:t>
      </w:r>
    </w:p>
    <w:p w14:paraId="5DC93537" w14:textId="01751B4D" w:rsidR="00490EFD" w:rsidRPr="00490EFD" w:rsidRDefault="00490EFD" w:rsidP="00490EFD">
      <w:pPr>
        <w:pStyle w:val="ListParagraph"/>
        <w:numPr>
          <w:ilvl w:val="0"/>
          <w:numId w:val="41"/>
        </w:numPr>
        <w:rPr>
          <w:rFonts w:asciiTheme="majorHAnsi" w:hAnsiTheme="majorHAnsi"/>
          <w:color w:val="0D0D0D" w:themeColor="text1" w:themeTint="F2"/>
        </w:rPr>
      </w:pPr>
      <w:r w:rsidRPr="00490EFD">
        <w:rPr>
          <w:rFonts w:asciiTheme="majorHAnsi" w:hAnsiTheme="majorHAnsi"/>
          <w:color w:val="0D0D0D" w:themeColor="text1" w:themeTint="F2"/>
        </w:rPr>
        <w:t>Strengths and weaknesses (internal): human and physical resources (staff, location, equipment etc.), financial, activities and processes, past experiences</w:t>
      </w:r>
    </w:p>
    <w:p w14:paraId="1D696247" w14:textId="0B2A51B9" w:rsidR="007C4858" w:rsidRPr="00490EFD" w:rsidRDefault="00490EFD" w:rsidP="00490EFD">
      <w:pPr>
        <w:pStyle w:val="ListParagraph"/>
        <w:numPr>
          <w:ilvl w:val="0"/>
          <w:numId w:val="41"/>
        </w:numPr>
        <w:rPr>
          <w:rFonts w:asciiTheme="majorHAnsi" w:hAnsiTheme="majorHAnsi"/>
          <w:color w:val="0D0D0D" w:themeColor="text1" w:themeTint="F2"/>
        </w:rPr>
      </w:pPr>
      <w:r w:rsidRPr="00490EFD">
        <w:rPr>
          <w:rFonts w:asciiTheme="majorHAnsi" w:hAnsiTheme="majorHAnsi"/>
          <w:color w:val="0D0D0D" w:themeColor="text1" w:themeTint="F2"/>
        </w:rPr>
        <w:t>Opportunities and threats (external): trends in culture, economy, funding sources, demographics, the physical environment, local/national events</w:t>
      </w:r>
    </w:p>
    <w:p w14:paraId="50270FFF" w14:textId="666B0C40" w:rsidR="00A60C47" w:rsidRPr="00E8394F" w:rsidRDefault="00A60C47">
      <w:pPr>
        <w:rPr>
          <w:rFonts w:asciiTheme="majorHAnsi" w:hAnsiTheme="majorHAnsi"/>
          <w:b/>
          <w:color w:val="0D0D0D" w:themeColor="text1" w:themeTint="F2"/>
        </w:rPr>
      </w:pPr>
    </w:p>
    <w:p w14:paraId="2FDDA919" w14:textId="5B7C08FD" w:rsidR="006E70D9" w:rsidRPr="006E70D9" w:rsidRDefault="006E70D9">
      <w:pPr>
        <w:rPr>
          <w:rFonts w:asciiTheme="majorHAnsi" w:hAnsiTheme="majorHAnsi"/>
          <w:b/>
          <w:color w:val="0D0D0D" w:themeColor="text1" w:themeTint="F2"/>
        </w:rPr>
      </w:pPr>
      <w:r w:rsidRPr="006E70D9">
        <w:rPr>
          <w:rFonts w:asciiTheme="majorHAnsi" w:hAnsiTheme="majorHAnsi"/>
          <w:b/>
          <w:color w:val="0D0D0D" w:themeColor="text1" w:themeTint="F2"/>
        </w:rPr>
        <w:t>(Un)likely Connections for the Next Generation of Conservation</w:t>
      </w:r>
    </w:p>
    <w:p w14:paraId="49C02496" w14:textId="77777777" w:rsidR="006E70D9" w:rsidRDefault="006E70D9">
      <w:pPr>
        <w:rPr>
          <w:rFonts w:asciiTheme="majorHAnsi" w:hAnsiTheme="majorHAnsi"/>
          <w:color w:val="0D0D0D" w:themeColor="text1" w:themeTint="F2"/>
        </w:rPr>
      </w:pPr>
      <w:r w:rsidRPr="006E70D9">
        <w:rPr>
          <w:rFonts w:asciiTheme="majorHAnsi" w:hAnsiTheme="majorHAnsi"/>
          <w:color w:val="0D0D0D" w:themeColor="text1" w:themeTint="F2"/>
        </w:rPr>
        <w:t>This community-driven evening event highlight</w:t>
      </w:r>
      <w:r>
        <w:rPr>
          <w:rFonts w:asciiTheme="majorHAnsi" w:hAnsiTheme="majorHAnsi"/>
          <w:color w:val="0D0D0D" w:themeColor="text1" w:themeTint="F2"/>
        </w:rPr>
        <w:t>ed</w:t>
      </w:r>
      <w:r w:rsidRPr="006E70D9">
        <w:rPr>
          <w:rFonts w:asciiTheme="majorHAnsi" w:hAnsiTheme="majorHAnsi"/>
          <w:color w:val="0D0D0D" w:themeColor="text1" w:themeTint="F2"/>
        </w:rPr>
        <w:t xml:space="preserve"> some of the most obvious, but often forgotten, partnerships working for (or needed for) conservation: recreation + conservation; food systems + ecosystems; youth health + the outdoors.</w:t>
      </w:r>
    </w:p>
    <w:p w14:paraId="15FB8563" w14:textId="6B4868DA" w:rsidR="00B10CA4" w:rsidRDefault="006E70D9">
      <w:pPr>
        <w:rPr>
          <w:rFonts w:asciiTheme="majorHAnsi" w:hAnsiTheme="majorHAnsi"/>
          <w:color w:val="0D0D0D" w:themeColor="text1" w:themeTint="F2"/>
        </w:rPr>
      </w:pPr>
      <w:r w:rsidRPr="006E70D9">
        <w:rPr>
          <w:rFonts w:asciiTheme="majorHAnsi" w:hAnsiTheme="majorHAnsi"/>
          <w:color w:val="0D0D0D" w:themeColor="text1" w:themeTint="F2"/>
        </w:rPr>
        <w:t xml:space="preserve"> </w:t>
      </w:r>
      <w:r>
        <w:rPr>
          <w:rFonts w:asciiTheme="majorHAnsi" w:hAnsiTheme="majorHAnsi"/>
          <w:color w:val="0D0D0D" w:themeColor="text1" w:themeTint="F2"/>
        </w:rPr>
        <w:t>Speakers &amp; Topics:</w:t>
      </w:r>
    </w:p>
    <w:p w14:paraId="39910DAE" w14:textId="6338A653" w:rsidR="00B10CA4" w:rsidRPr="006E70D9" w:rsidRDefault="00B10CA4" w:rsidP="006E70D9">
      <w:pPr>
        <w:pStyle w:val="ListParagraph"/>
        <w:numPr>
          <w:ilvl w:val="0"/>
          <w:numId w:val="39"/>
        </w:numPr>
        <w:rPr>
          <w:rFonts w:asciiTheme="majorHAnsi" w:hAnsiTheme="majorHAnsi"/>
          <w:color w:val="0D0D0D" w:themeColor="text1" w:themeTint="F2"/>
        </w:rPr>
      </w:pPr>
      <w:r w:rsidRPr="006E70D9">
        <w:rPr>
          <w:rFonts w:asciiTheme="majorHAnsi" w:hAnsiTheme="majorHAnsi"/>
          <w:color w:val="0D0D0D" w:themeColor="text1" w:themeTint="F2"/>
        </w:rPr>
        <w:t>Kristin Carpenter Ogden and Garret Hanks: Recreation and Conservation</w:t>
      </w:r>
    </w:p>
    <w:p w14:paraId="52D3932A" w14:textId="28638F4C" w:rsidR="00B10CA4" w:rsidRPr="006E70D9" w:rsidRDefault="00B10CA4" w:rsidP="006E70D9">
      <w:pPr>
        <w:pStyle w:val="ListParagraph"/>
        <w:numPr>
          <w:ilvl w:val="0"/>
          <w:numId w:val="39"/>
        </w:numPr>
        <w:rPr>
          <w:rFonts w:asciiTheme="majorHAnsi" w:hAnsiTheme="majorHAnsi"/>
          <w:color w:val="0D0D0D" w:themeColor="text1" w:themeTint="F2"/>
        </w:rPr>
      </w:pPr>
      <w:r w:rsidRPr="006E70D9">
        <w:rPr>
          <w:rFonts w:asciiTheme="majorHAnsi" w:hAnsiTheme="majorHAnsi"/>
          <w:color w:val="0D0D0D" w:themeColor="text1" w:themeTint="F2"/>
        </w:rPr>
        <w:t xml:space="preserve">Jim Dyer: </w:t>
      </w:r>
      <w:r w:rsidR="0048324F" w:rsidRPr="006E70D9">
        <w:rPr>
          <w:rFonts w:asciiTheme="majorHAnsi" w:hAnsiTheme="majorHAnsi"/>
          <w:color w:val="0D0D0D" w:themeColor="text1" w:themeTint="F2"/>
        </w:rPr>
        <w:t>San Juan Mountain Watch</w:t>
      </w:r>
      <w:r w:rsidR="006E70D9">
        <w:rPr>
          <w:rFonts w:asciiTheme="majorHAnsi" w:hAnsiTheme="majorHAnsi"/>
          <w:color w:val="0D0D0D" w:themeColor="text1" w:themeTint="F2"/>
        </w:rPr>
        <w:t>/ Healthy Community Food Systems</w:t>
      </w:r>
    </w:p>
    <w:p w14:paraId="5E3634F7" w14:textId="0B66AA78" w:rsidR="0048324F" w:rsidRPr="006E70D9" w:rsidRDefault="006E70D9" w:rsidP="006E70D9">
      <w:pPr>
        <w:pStyle w:val="ListParagraph"/>
        <w:numPr>
          <w:ilvl w:val="0"/>
          <w:numId w:val="39"/>
        </w:numPr>
        <w:rPr>
          <w:rFonts w:asciiTheme="majorHAnsi" w:hAnsiTheme="majorHAnsi"/>
          <w:color w:val="0D0D0D" w:themeColor="text1" w:themeTint="F2"/>
        </w:rPr>
      </w:pPr>
      <w:r w:rsidRPr="006E70D9">
        <w:rPr>
          <w:rFonts w:asciiTheme="majorHAnsi" w:hAnsiTheme="majorHAnsi"/>
          <w:color w:val="0D0D0D" w:themeColor="text1" w:themeTint="F2"/>
        </w:rPr>
        <w:t xml:space="preserve">Kevin Heiner, Ami </w:t>
      </w:r>
      <w:proofErr w:type="spellStart"/>
      <w:r w:rsidRPr="006E70D9">
        <w:rPr>
          <w:rFonts w:asciiTheme="majorHAnsi" w:hAnsiTheme="majorHAnsi"/>
          <w:color w:val="0D0D0D" w:themeColor="text1" w:themeTint="F2"/>
        </w:rPr>
        <w:t>McAlpin</w:t>
      </w:r>
      <w:proofErr w:type="spellEnd"/>
      <w:r w:rsidRPr="006E70D9">
        <w:rPr>
          <w:rFonts w:asciiTheme="majorHAnsi" w:hAnsiTheme="majorHAnsi"/>
          <w:color w:val="0D0D0D" w:themeColor="text1" w:themeTint="F2"/>
        </w:rPr>
        <w:t xml:space="preserve">, Jay </w:t>
      </w:r>
      <w:proofErr w:type="spellStart"/>
      <w:r w:rsidRPr="006E70D9">
        <w:rPr>
          <w:rFonts w:asciiTheme="majorHAnsi" w:hAnsiTheme="majorHAnsi"/>
          <w:color w:val="0D0D0D" w:themeColor="text1" w:themeTint="F2"/>
        </w:rPr>
        <w:t>Loschert</w:t>
      </w:r>
      <w:proofErr w:type="spellEnd"/>
      <w:r>
        <w:rPr>
          <w:rFonts w:asciiTheme="majorHAnsi" w:hAnsiTheme="majorHAnsi"/>
          <w:color w:val="0D0D0D" w:themeColor="text1" w:themeTint="F2"/>
        </w:rPr>
        <w:t>:</w:t>
      </w:r>
      <w:r w:rsidRPr="006E70D9">
        <w:rPr>
          <w:rFonts w:asciiTheme="majorHAnsi" w:hAnsiTheme="majorHAnsi"/>
          <w:color w:val="0D0D0D" w:themeColor="text1" w:themeTint="F2"/>
        </w:rPr>
        <w:t xml:space="preserve"> </w:t>
      </w:r>
      <w:r w:rsidR="0048324F" w:rsidRPr="006E70D9">
        <w:rPr>
          <w:rFonts w:asciiTheme="majorHAnsi" w:hAnsiTheme="majorHAnsi"/>
          <w:color w:val="0D0D0D" w:themeColor="text1" w:themeTint="F2"/>
        </w:rPr>
        <w:t>Montezuma Inspire Coalition</w:t>
      </w:r>
    </w:p>
    <w:p w14:paraId="2BEB0839" w14:textId="77777777" w:rsidR="00B10CA4" w:rsidRPr="00B10CA4" w:rsidRDefault="00B10CA4" w:rsidP="00B10CA4">
      <w:pPr>
        <w:rPr>
          <w:rFonts w:asciiTheme="majorHAnsi" w:hAnsiTheme="majorHAnsi"/>
          <w:color w:val="0D0D0D" w:themeColor="text1" w:themeTint="F2"/>
        </w:rPr>
      </w:pPr>
    </w:p>
    <w:p w14:paraId="7ECA1188" w14:textId="77777777" w:rsidR="00A60C47" w:rsidRPr="00E55CEF" w:rsidRDefault="00A60C47">
      <w:pPr>
        <w:rPr>
          <w:rFonts w:asciiTheme="majorHAnsi" w:hAnsiTheme="majorHAnsi"/>
          <w:color w:val="0D0D0D" w:themeColor="text1" w:themeTint="F2"/>
        </w:rPr>
      </w:pPr>
    </w:p>
    <w:p w14:paraId="290F8E63" w14:textId="7A85ABF3" w:rsidR="00A60C47" w:rsidRPr="00E8394F" w:rsidRDefault="00E8394F">
      <w:pPr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E8394F">
        <w:rPr>
          <w:rFonts w:asciiTheme="majorHAnsi" w:hAnsiTheme="majorHAnsi"/>
          <w:b/>
          <w:color w:val="0D0D0D" w:themeColor="text1" w:themeTint="F2"/>
          <w:sz w:val="28"/>
          <w:szCs w:val="28"/>
        </w:rPr>
        <w:t xml:space="preserve">BREAKOUTS, DAY I: </w:t>
      </w:r>
    </w:p>
    <w:p w14:paraId="5273C52F" w14:textId="77777777" w:rsidR="00E8394F" w:rsidRDefault="00E8394F">
      <w:pPr>
        <w:rPr>
          <w:rFonts w:asciiTheme="majorHAnsi" w:hAnsiTheme="majorHAnsi"/>
          <w:color w:val="0D0D0D" w:themeColor="text1" w:themeTint="F2"/>
        </w:rPr>
      </w:pPr>
    </w:p>
    <w:p w14:paraId="625832C5" w14:textId="77777777" w:rsidR="00E8394F" w:rsidRDefault="00E8394F" w:rsidP="00E8394F">
      <w:pPr>
        <w:rPr>
          <w:b/>
        </w:rPr>
      </w:pPr>
      <w:r>
        <w:rPr>
          <w:b/>
        </w:rPr>
        <w:t>Overarching themes/issues/questions from first breakouts:</w:t>
      </w:r>
    </w:p>
    <w:p w14:paraId="6CA0A9D9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Proactive vs. reactive conservation efforts</w:t>
      </w:r>
    </w:p>
    <w:p w14:paraId="6AA0D474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Storytelling</w:t>
      </w:r>
    </w:p>
    <w:p w14:paraId="37035243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Measuring impacts/communicating success</w:t>
      </w:r>
    </w:p>
    <w:p w14:paraId="1577B24E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Who manages the money, where is the </w:t>
      </w:r>
      <w:proofErr w:type="gramStart"/>
      <w:r>
        <w:t>money</w:t>
      </w:r>
      <w:proofErr w:type="gramEnd"/>
    </w:p>
    <w:p w14:paraId="2C000545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Partnership scale: identifying geographies/boundaries and knowing/filling gaps in region</w:t>
      </w:r>
    </w:p>
    <w:p w14:paraId="17D704FB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Understanding public perception (what do we really know about what the public thinks)</w:t>
      </w:r>
    </w:p>
    <w:p w14:paraId="2EE6CDA7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proofErr w:type="spellStart"/>
      <w:r>
        <w:t>MISinformation</w:t>
      </w:r>
      <w:proofErr w:type="spellEnd"/>
      <w:r>
        <w:t>, wrong information/ lack of information</w:t>
      </w:r>
    </w:p>
    <w:p w14:paraId="676C498C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Need: recreation and conservation collaboration</w:t>
      </w:r>
    </w:p>
    <w:p w14:paraId="404E5D72" w14:textId="77777777" w:rsidR="00E8394F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Autonomy vs collaboration- when to cede control, knowing what you bring, what you need</w:t>
      </w:r>
    </w:p>
    <w:p w14:paraId="1963B33C" w14:textId="3461CFF8" w:rsidR="00E8394F" w:rsidRPr="00510008" w:rsidRDefault="00E8394F" w:rsidP="00E8394F">
      <w:pPr>
        <w:pStyle w:val="ListParagraph"/>
        <w:numPr>
          <w:ilvl w:val="0"/>
          <w:numId w:val="6"/>
        </w:numPr>
        <w:spacing w:after="160" w:line="259" w:lineRule="auto"/>
      </w:pPr>
      <w:r>
        <w:t>Redundancy /overlap/congestion</w:t>
      </w:r>
      <w:r w:rsidR="00134A7D">
        <w:t xml:space="preserve"> – how do we address the “I’m overwhelmed” issue</w:t>
      </w:r>
    </w:p>
    <w:p w14:paraId="20DFCFF4" w14:textId="5101ED63" w:rsidR="00E8394F" w:rsidRDefault="00E8394F" w:rsidP="00E8394F">
      <w:pPr>
        <w:rPr>
          <w:b/>
        </w:rPr>
      </w:pPr>
    </w:p>
    <w:p w14:paraId="51FCCD99" w14:textId="6A68503B" w:rsidR="00AF315F" w:rsidRDefault="00AF315F" w:rsidP="00E8394F">
      <w:pPr>
        <w:rPr>
          <w:b/>
        </w:rPr>
      </w:pPr>
    </w:p>
    <w:p w14:paraId="3EDAC59E" w14:textId="69DC2499" w:rsidR="00AF315F" w:rsidRDefault="00AF315F" w:rsidP="00E8394F">
      <w:pPr>
        <w:rPr>
          <w:b/>
        </w:rPr>
      </w:pPr>
    </w:p>
    <w:p w14:paraId="3D74F87E" w14:textId="77777777" w:rsidR="00AF315F" w:rsidRDefault="00AF315F" w:rsidP="00E8394F">
      <w:pPr>
        <w:rPr>
          <w:b/>
        </w:rPr>
      </w:pPr>
      <w:bookmarkStart w:id="0" w:name="_GoBack"/>
      <w:bookmarkEnd w:id="0"/>
    </w:p>
    <w:p w14:paraId="7522838F" w14:textId="7E5AFCDA" w:rsidR="00E8394F" w:rsidRDefault="00E8394F" w:rsidP="00E8394F">
      <w:pPr>
        <w:rPr>
          <w:b/>
        </w:rPr>
      </w:pPr>
      <w:r>
        <w:rPr>
          <w:b/>
        </w:rPr>
        <w:lastRenderedPageBreak/>
        <w:t xml:space="preserve">GROUP REPORT-OUTS: </w:t>
      </w:r>
    </w:p>
    <w:p w14:paraId="481DEF92" w14:textId="77777777" w:rsidR="00E8394F" w:rsidRDefault="00E8394F" w:rsidP="00E8394F">
      <w:pPr>
        <w:rPr>
          <w:b/>
          <w:u w:val="single"/>
        </w:rPr>
      </w:pPr>
    </w:p>
    <w:p w14:paraId="49AC9F49" w14:textId="77777777" w:rsidR="00E8394F" w:rsidRDefault="00E8394F" w:rsidP="00E8394F">
      <w:pPr>
        <w:rPr>
          <w:b/>
          <w:u w:val="single"/>
        </w:rPr>
      </w:pPr>
      <w:r>
        <w:rPr>
          <w:b/>
          <w:u w:val="single"/>
        </w:rPr>
        <w:t xml:space="preserve">Recreation and Socioeconomic: </w:t>
      </w:r>
      <w:proofErr w:type="spellStart"/>
      <w:r>
        <w:t>Cha’ska</w:t>
      </w:r>
      <w:proofErr w:type="spellEnd"/>
      <w:r>
        <w:t xml:space="preserve"> </w:t>
      </w:r>
      <w:proofErr w:type="spellStart"/>
      <w:r>
        <w:t>Huayhuaca</w:t>
      </w:r>
      <w:proofErr w:type="spellEnd"/>
      <w:r>
        <w:t xml:space="preserve">, Cam Hooley, Tom Rice, Shawnee Hinman, Adrian </w:t>
      </w:r>
      <w:proofErr w:type="spellStart"/>
      <w:r>
        <w:t>Uzunian</w:t>
      </w:r>
      <w:proofErr w:type="spellEnd"/>
      <w:r>
        <w:t xml:space="preserve">, Brent </w:t>
      </w:r>
      <w:proofErr w:type="spellStart"/>
      <w:r>
        <w:t>Schoradt</w:t>
      </w:r>
      <w:proofErr w:type="spellEnd"/>
      <w:r>
        <w:t>, Joe Manning, Jimbo Buickerood, Christy Curd</w:t>
      </w:r>
    </w:p>
    <w:p w14:paraId="7E67850A" w14:textId="77777777" w:rsidR="00E8394F" w:rsidRDefault="00E8394F" w:rsidP="00E8394F">
      <w:pPr>
        <w:rPr>
          <w:b/>
        </w:rPr>
      </w:pPr>
      <w:r>
        <w:rPr>
          <w:b/>
        </w:rPr>
        <w:t>Ideal Outcomes:</w:t>
      </w:r>
    </w:p>
    <w:p w14:paraId="6467C272" w14:textId="77777777" w:rsidR="00E8394F" w:rsidRPr="00E8394F" w:rsidRDefault="00E8394F" w:rsidP="00E8394F">
      <w:pPr>
        <w:pStyle w:val="ListParagraph"/>
        <w:numPr>
          <w:ilvl w:val="0"/>
          <w:numId w:val="19"/>
        </w:numPr>
        <w:spacing w:after="160" w:line="259" w:lineRule="auto"/>
      </w:pPr>
      <w:r w:rsidRPr="00E8394F">
        <w:t>Local funding for local impacts</w:t>
      </w:r>
    </w:p>
    <w:p w14:paraId="7B9B8C51" w14:textId="77777777" w:rsidR="00E8394F" w:rsidRPr="00E8394F" w:rsidRDefault="00E8394F" w:rsidP="00E8394F">
      <w:pPr>
        <w:pStyle w:val="ListParagraph"/>
        <w:numPr>
          <w:ilvl w:val="0"/>
          <w:numId w:val="19"/>
        </w:numPr>
        <w:spacing w:after="160" w:line="259" w:lineRule="auto"/>
      </w:pPr>
      <w:r w:rsidRPr="00E8394F">
        <w:t>A better recreation experience for all</w:t>
      </w:r>
    </w:p>
    <w:p w14:paraId="1962F7C3" w14:textId="77777777" w:rsidR="00E8394F" w:rsidRPr="00E8394F" w:rsidRDefault="00E8394F" w:rsidP="00E8394F">
      <w:pPr>
        <w:pStyle w:val="ListParagraph"/>
        <w:numPr>
          <w:ilvl w:val="0"/>
          <w:numId w:val="19"/>
        </w:numPr>
        <w:spacing w:after="160" w:line="259" w:lineRule="auto"/>
      </w:pPr>
      <w:r w:rsidRPr="00E8394F">
        <w:t>Experience addressing trade-offs in expectations between user groups and different economic sectors</w:t>
      </w:r>
    </w:p>
    <w:p w14:paraId="04C7C2E5" w14:textId="77777777" w:rsidR="00E8394F" w:rsidRPr="00E8394F" w:rsidRDefault="00E8394F" w:rsidP="00E8394F">
      <w:pPr>
        <w:pStyle w:val="ListParagraph"/>
        <w:numPr>
          <w:ilvl w:val="0"/>
          <w:numId w:val="19"/>
        </w:numPr>
        <w:spacing w:after="160" w:line="259" w:lineRule="auto"/>
      </w:pPr>
      <w:r w:rsidRPr="00E8394F">
        <w:t>Reducing the barriers to access to locals</w:t>
      </w:r>
    </w:p>
    <w:p w14:paraId="7E8C7081" w14:textId="77777777" w:rsidR="00E8394F" w:rsidRPr="00E8394F" w:rsidRDefault="00E8394F" w:rsidP="00E8394F">
      <w:pPr>
        <w:pStyle w:val="ListParagraph"/>
        <w:numPr>
          <w:ilvl w:val="0"/>
          <w:numId w:val="19"/>
        </w:numPr>
        <w:spacing w:after="160" w:line="259" w:lineRule="auto"/>
      </w:pPr>
      <w:r w:rsidRPr="00E8394F">
        <w:t>Getting local entities more engaged in challenges faced by towns, communities, served nearby public lands</w:t>
      </w:r>
    </w:p>
    <w:p w14:paraId="6CC4F03C" w14:textId="77777777" w:rsidR="00E8394F" w:rsidRDefault="00E8394F" w:rsidP="00E8394F">
      <w:pPr>
        <w:rPr>
          <w:b/>
        </w:rPr>
      </w:pPr>
      <w:r>
        <w:rPr>
          <w:b/>
        </w:rPr>
        <w:t xml:space="preserve">Challenges/ gaps: </w:t>
      </w:r>
    </w:p>
    <w:p w14:paraId="5A4112E0" w14:textId="77777777" w:rsidR="00E8394F" w:rsidRPr="00E8394F" w:rsidRDefault="00E8394F" w:rsidP="00E8394F">
      <w:pPr>
        <w:pStyle w:val="ListParagraph"/>
        <w:numPr>
          <w:ilvl w:val="0"/>
          <w:numId w:val="20"/>
        </w:numPr>
        <w:spacing w:after="160" w:line="259" w:lineRule="auto"/>
      </w:pPr>
      <w:proofErr w:type="gramStart"/>
      <w:r w:rsidRPr="00E8394F">
        <w:t>Unknowns ,</w:t>
      </w:r>
      <w:proofErr w:type="gramEnd"/>
      <w:r w:rsidRPr="00E8394F">
        <w:t xml:space="preserve"> confusion, different goals, scope and scale</w:t>
      </w:r>
    </w:p>
    <w:p w14:paraId="0D7DF691" w14:textId="77777777" w:rsidR="00E8394F" w:rsidRPr="00E8394F" w:rsidRDefault="00E8394F" w:rsidP="00E8394F">
      <w:pPr>
        <w:pStyle w:val="ListParagraph"/>
        <w:numPr>
          <w:ilvl w:val="0"/>
          <w:numId w:val="20"/>
        </w:numPr>
        <w:spacing w:after="160" w:line="259" w:lineRule="auto"/>
      </w:pPr>
      <w:r w:rsidRPr="00E8394F">
        <w:t>Threats, feds being proactive is difficult when they are so strapped</w:t>
      </w:r>
    </w:p>
    <w:p w14:paraId="3468CE53" w14:textId="77777777" w:rsidR="00E8394F" w:rsidRPr="00E8394F" w:rsidRDefault="00E8394F" w:rsidP="00E8394F">
      <w:pPr>
        <w:pStyle w:val="ListParagraph"/>
        <w:numPr>
          <w:ilvl w:val="0"/>
          <w:numId w:val="20"/>
        </w:numPr>
        <w:spacing w:after="160" w:line="259" w:lineRule="auto"/>
      </w:pPr>
      <w:r w:rsidRPr="00E8394F">
        <w:t>Problem clarity</w:t>
      </w:r>
    </w:p>
    <w:p w14:paraId="33C02217" w14:textId="77777777" w:rsidR="00E8394F" w:rsidRPr="00E8394F" w:rsidRDefault="00E8394F" w:rsidP="00E8394F">
      <w:pPr>
        <w:pStyle w:val="ListParagraph"/>
        <w:numPr>
          <w:ilvl w:val="0"/>
          <w:numId w:val="20"/>
        </w:numPr>
        <w:spacing w:after="160" w:line="259" w:lineRule="auto"/>
      </w:pPr>
      <w:r w:rsidRPr="00E8394F">
        <w:t>Crossing boundaries, essential to solving problems</w:t>
      </w:r>
    </w:p>
    <w:p w14:paraId="6CE8A152" w14:textId="77777777" w:rsidR="00E8394F" w:rsidRPr="00E8394F" w:rsidRDefault="00E8394F" w:rsidP="00E8394F">
      <w:pPr>
        <w:pStyle w:val="ListParagraph"/>
        <w:numPr>
          <w:ilvl w:val="0"/>
          <w:numId w:val="20"/>
        </w:numPr>
        <w:spacing w:after="160" w:line="259" w:lineRule="auto"/>
      </w:pPr>
      <w:r w:rsidRPr="00E8394F">
        <w:t>Demonstrable success, brainstorming, development plan, trail proposals, implementation</w:t>
      </w:r>
    </w:p>
    <w:p w14:paraId="3381C63E" w14:textId="77777777" w:rsidR="00E8394F" w:rsidRDefault="00E8394F" w:rsidP="00E8394F">
      <w:pPr>
        <w:rPr>
          <w:b/>
        </w:rPr>
      </w:pPr>
      <w:r>
        <w:rPr>
          <w:b/>
        </w:rPr>
        <w:t xml:space="preserve">Greatest opportunities: </w:t>
      </w:r>
    </w:p>
    <w:p w14:paraId="149F1151" w14:textId="77777777" w:rsidR="00E8394F" w:rsidRPr="00E8394F" w:rsidRDefault="00E8394F" w:rsidP="00E8394F">
      <w:pPr>
        <w:pStyle w:val="ListParagraph"/>
        <w:numPr>
          <w:ilvl w:val="0"/>
          <w:numId w:val="21"/>
        </w:numPr>
        <w:spacing w:after="160" w:line="259" w:lineRule="auto"/>
      </w:pPr>
      <w:r w:rsidRPr="00E8394F">
        <w:t>Partner w/ volunteer orgs, internship programs, corporate partnerships</w:t>
      </w:r>
    </w:p>
    <w:p w14:paraId="35680D45" w14:textId="77777777" w:rsidR="00E8394F" w:rsidRPr="00E8394F" w:rsidRDefault="00E8394F" w:rsidP="00E8394F">
      <w:pPr>
        <w:pStyle w:val="ListParagraph"/>
        <w:numPr>
          <w:ilvl w:val="0"/>
          <w:numId w:val="21"/>
        </w:numPr>
        <w:spacing w:after="160" w:line="259" w:lineRule="auto"/>
      </w:pPr>
      <w:r w:rsidRPr="00E8394F">
        <w:t>State funding</w:t>
      </w:r>
    </w:p>
    <w:p w14:paraId="73D1D66C" w14:textId="77777777" w:rsidR="00E8394F" w:rsidRPr="00E8394F" w:rsidRDefault="00E8394F" w:rsidP="00E8394F">
      <w:pPr>
        <w:pStyle w:val="ListParagraph"/>
        <w:numPr>
          <w:ilvl w:val="0"/>
          <w:numId w:val="21"/>
        </w:numPr>
        <w:spacing w:after="160" w:line="259" w:lineRule="auto"/>
      </w:pPr>
      <w:r w:rsidRPr="00E8394F">
        <w:t>Resource advisory committee model</w:t>
      </w:r>
    </w:p>
    <w:p w14:paraId="541BDC94" w14:textId="77777777" w:rsidR="00E8394F" w:rsidRPr="00E8394F" w:rsidRDefault="00E8394F" w:rsidP="00E8394F">
      <w:pPr>
        <w:pStyle w:val="ListParagraph"/>
        <w:numPr>
          <w:ilvl w:val="0"/>
          <w:numId w:val="21"/>
        </w:numPr>
        <w:spacing w:after="160" w:line="259" w:lineRule="auto"/>
      </w:pPr>
      <w:r w:rsidRPr="00E8394F">
        <w:t>Better coordinated mgmt. across land</w:t>
      </w:r>
    </w:p>
    <w:p w14:paraId="4BE9F09B" w14:textId="77777777" w:rsidR="00E8394F" w:rsidRPr="00CC21FF" w:rsidRDefault="00E8394F" w:rsidP="00E8394F">
      <w:pPr>
        <w:pStyle w:val="ListParagraph"/>
        <w:rPr>
          <w:b/>
        </w:rPr>
      </w:pPr>
    </w:p>
    <w:p w14:paraId="68C05827" w14:textId="2806F06D" w:rsidR="00E8394F" w:rsidRPr="00453714" w:rsidRDefault="00E8394F" w:rsidP="00E8394F">
      <w:pPr>
        <w:rPr>
          <w:b/>
          <w:u w:val="single"/>
        </w:rPr>
      </w:pPr>
      <w:r w:rsidRPr="00453714">
        <w:rPr>
          <w:b/>
          <w:u w:val="single"/>
        </w:rPr>
        <w:t>Wildlife &amp; Fisheries:</w:t>
      </w:r>
      <w:r>
        <w:rPr>
          <w:b/>
          <w:u w:val="single"/>
        </w:rPr>
        <w:t xml:space="preserve"> </w:t>
      </w:r>
      <w:r>
        <w:t xml:space="preserve">Paul Morey, Cole Rankin, Clay </w:t>
      </w:r>
      <w:proofErr w:type="spellStart"/>
      <w:r>
        <w:t>Kampf</w:t>
      </w:r>
      <w:proofErr w:type="spellEnd"/>
      <w:r>
        <w:t>, Garret Hanks</w:t>
      </w:r>
    </w:p>
    <w:p w14:paraId="2D424F7A" w14:textId="77777777" w:rsidR="00E8394F" w:rsidRDefault="00E8394F" w:rsidP="00E8394F">
      <w:pPr>
        <w:rPr>
          <w:b/>
        </w:rPr>
      </w:pPr>
    </w:p>
    <w:p w14:paraId="3602B4F3" w14:textId="77777777" w:rsidR="00E8394F" w:rsidRDefault="00E8394F" w:rsidP="00E8394F">
      <w:pPr>
        <w:rPr>
          <w:b/>
        </w:rPr>
      </w:pPr>
      <w:r>
        <w:rPr>
          <w:b/>
        </w:rPr>
        <w:t xml:space="preserve">Challenges/gaps/threats: </w:t>
      </w:r>
    </w:p>
    <w:p w14:paraId="20E48D85" w14:textId="77777777" w:rsidR="00E8394F" w:rsidRPr="00510008" w:rsidRDefault="00E8394F" w:rsidP="00E8394F">
      <w:pPr>
        <w:pStyle w:val="ListParagraph"/>
        <w:numPr>
          <w:ilvl w:val="0"/>
          <w:numId w:val="7"/>
        </w:numPr>
        <w:spacing w:after="160" w:line="259" w:lineRule="auto"/>
      </w:pPr>
      <w:r w:rsidRPr="00510008">
        <w:t>TU &amp; FS are siloed – limi</w:t>
      </w:r>
      <w:r>
        <w:t>t</w:t>
      </w:r>
      <w:r w:rsidRPr="00510008">
        <w:t>s proactive opportunities</w:t>
      </w:r>
    </w:p>
    <w:p w14:paraId="7B15E67A" w14:textId="77777777" w:rsidR="00E8394F" w:rsidRDefault="00E8394F" w:rsidP="00E8394F">
      <w:pPr>
        <w:pStyle w:val="ListParagraph"/>
        <w:numPr>
          <w:ilvl w:val="0"/>
          <w:numId w:val="7"/>
        </w:numPr>
        <w:spacing w:after="160" w:line="259" w:lineRule="auto"/>
      </w:pPr>
      <w:r w:rsidRPr="00510008">
        <w:t>TU lacks staff to be involved in all issues</w:t>
      </w:r>
    </w:p>
    <w:p w14:paraId="1237DB3F" w14:textId="77777777" w:rsidR="00E8394F" w:rsidRDefault="00E8394F" w:rsidP="00E8394F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Not enough communication across the board- between managers etc. </w:t>
      </w:r>
    </w:p>
    <w:p w14:paraId="03E2BC5C" w14:textId="77777777" w:rsidR="00E8394F" w:rsidRDefault="00E8394F" w:rsidP="00E8394F">
      <w:r w:rsidRPr="00510008">
        <w:rPr>
          <w:b/>
        </w:rPr>
        <w:t>Opportunities</w:t>
      </w:r>
      <w:r>
        <w:t xml:space="preserve">: </w:t>
      </w:r>
    </w:p>
    <w:p w14:paraId="2C60B8F0" w14:textId="77777777" w:rsidR="00E8394F" w:rsidRDefault="00E8394F" w:rsidP="00E8394F">
      <w:pPr>
        <w:pStyle w:val="ListParagraph"/>
        <w:numPr>
          <w:ilvl w:val="0"/>
          <w:numId w:val="8"/>
        </w:numPr>
        <w:spacing w:after="160" w:line="259" w:lineRule="auto"/>
      </w:pPr>
      <w:r>
        <w:t>Sole source contracts</w:t>
      </w:r>
    </w:p>
    <w:p w14:paraId="15A3ACC7" w14:textId="77777777" w:rsidR="00E8394F" w:rsidRDefault="00E8394F" w:rsidP="00E8394F">
      <w:pPr>
        <w:pStyle w:val="ListParagraph"/>
        <w:numPr>
          <w:ilvl w:val="0"/>
          <w:numId w:val="8"/>
        </w:numPr>
        <w:spacing w:after="160" w:line="259" w:lineRule="auto"/>
      </w:pPr>
      <w:r>
        <w:t>Increase proactive, less reactive projects</w:t>
      </w:r>
    </w:p>
    <w:p w14:paraId="4327FCC0" w14:textId="77777777" w:rsidR="00E8394F" w:rsidRDefault="00E8394F" w:rsidP="00E8394F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Yearly discussions w/ TU, FS, CPW on: </w:t>
      </w:r>
    </w:p>
    <w:p w14:paraId="70181CE7" w14:textId="77777777" w:rsidR="00E8394F" w:rsidRDefault="00E8394F" w:rsidP="00E8394F">
      <w:pPr>
        <w:pStyle w:val="ListParagraph"/>
        <w:numPr>
          <w:ilvl w:val="1"/>
          <w:numId w:val="8"/>
        </w:numPr>
        <w:spacing w:after="160" w:line="259" w:lineRule="auto"/>
      </w:pPr>
      <w:r>
        <w:t>Fiscal year projects</w:t>
      </w:r>
    </w:p>
    <w:p w14:paraId="6819AAE0" w14:textId="77777777" w:rsidR="00E8394F" w:rsidRDefault="00E8394F" w:rsidP="00E8394F">
      <w:pPr>
        <w:pStyle w:val="ListParagraph"/>
        <w:numPr>
          <w:ilvl w:val="1"/>
          <w:numId w:val="8"/>
        </w:numPr>
        <w:spacing w:after="160" w:line="259" w:lineRule="auto"/>
      </w:pPr>
      <w:r>
        <w:t>Brainstorm proactive projects</w:t>
      </w:r>
    </w:p>
    <w:p w14:paraId="3BBD2F03" w14:textId="77777777" w:rsidR="00E8394F" w:rsidRDefault="00E8394F" w:rsidP="00E8394F">
      <w:pPr>
        <w:pStyle w:val="ListParagraph"/>
        <w:numPr>
          <w:ilvl w:val="1"/>
          <w:numId w:val="8"/>
        </w:numPr>
        <w:spacing w:after="160" w:line="259" w:lineRule="auto"/>
      </w:pPr>
      <w:r>
        <w:lastRenderedPageBreak/>
        <w:t>Identify data gaps</w:t>
      </w:r>
    </w:p>
    <w:p w14:paraId="63C1658C" w14:textId="77777777" w:rsidR="00E8394F" w:rsidRDefault="00E8394F" w:rsidP="00E8394F">
      <w:pPr>
        <w:pStyle w:val="ListParagraph"/>
        <w:numPr>
          <w:ilvl w:val="1"/>
          <w:numId w:val="8"/>
        </w:numPr>
        <w:spacing w:after="160" w:line="259" w:lineRule="auto"/>
      </w:pPr>
      <w:r>
        <w:t>Partnership opportunities</w:t>
      </w:r>
    </w:p>
    <w:p w14:paraId="0D619570" w14:textId="77777777" w:rsidR="00E8394F" w:rsidRDefault="00E8394F" w:rsidP="00E8394F">
      <w:pPr>
        <w:pStyle w:val="ListParagraph"/>
        <w:numPr>
          <w:ilvl w:val="1"/>
          <w:numId w:val="8"/>
        </w:numPr>
        <w:spacing w:after="160" w:line="259" w:lineRule="auto"/>
      </w:pPr>
      <w:r>
        <w:t>Discuss FS 5-year plan</w:t>
      </w:r>
    </w:p>
    <w:p w14:paraId="73AE9A8A" w14:textId="77777777" w:rsidR="00E8394F" w:rsidRDefault="00E8394F" w:rsidP="00E8394F">
      <w:pPr>
        <w:pStyle w:val="ListParagraph"/>
        <w:numPr>
          <w:ilvl w:val="0"/>
          <w:numId w:val="8"/>
        </w:numPr>
        <w:spacing w:after="160" w:line="259" w:lineRule="auto"/>
      </w:pPr>
      <w:r>
        <w:t>Recruit and motivate volunteers</w:t>
      </w:r>
    </w:p>
    <w:p w14:paraId="0C6B8A76" w14:textId="77777777" w:rsidR="00E8394F" w:rsidRDefault="00E8394F" w:rsidP="00E8394F">
      <w:pPr>
        <w:pStyle w:val="ListParagraph"/>
        <w:numPr>
          <w:ilvl w:val="0"/>
          <w:numId w:val="8"/>
        </w:numPr>
        <w:spacing w:after="160" w:line="259" w:lineRule="auto"/>
      </w:pPr>
      <w:r>
        <w:t>Joint positions: interns: FLIP (MSI) and TU</w:t>
      </w:r>
    </w:p>
    <w:p w14:paraId="14AB7AC1" w14:textId="77777777" w:rsidR="00E8394F" w:rsidRPr="00453714" w:rsidRDefault="00E8394F" w:rsidP="00E8394F">
      <w:pPr>
        <w:rPr>
          <w:b/>
        </w:rPr>
      </w:pPr>
      <w:r w:rsidRPr="00453714">
        <w:rPr>
          <w:b/>
        </w:rPr>
        <w:t xml:space="preserve">Ideal Outcomes: </w:t>
      </w:r>
    </w:p>
    <w:p w14:paraId="11910633" w14:textId="77777777" w:rsidR="00E8394F" w:rsidRDefault="00E8394F" w:rsidP="00E8394F">
      <w:pPr>
        <w:pStyle w:val="ListParagraph"/>
        <w:numPr>
          <w:ilvl w:val="0"/>
          <w:numId w:val="9"/>
        </w:numPr>
        <w:spacing w:after="160" w:line="259" w:lineRule="auto"/>
      </w:pPr>
      <w:r>
        <w:t>Achieving common goals</w:t>
      </w:r>
    </w:p>
    <w:p w14:paraId="03A77BF7" w14:textId="77777777" w:rsidR="00E8394F" w:rsidRDefault="00E8394F" w:rsidP="00E8394F">
      <w:pPr>
        <w:pStyle w:val="ListParagraph"/>
        <w:numPr>
          <w:ilvl w:val="0"/>
          <w:numId w:val="9"/>
        </w:numPr>
        <w:spacing w:after="160" w:line="259" w:lineRule="auto"/>
      </w:pPr>
      <w:r>
        <w:t>Being productive/involved partners, supportive</w:t>
      </w:r>
    </w:p>
    <w:p w14:paraId="4B4B775D" w14:textId="77777777" w:rsidR="00E8394F" w:rsidRDefault="00E8394F" w:rsidP="00E8394F">
      <w:pPr>
        <w:pStyle w:val="ListParagraph"/>
        <w:numPr>
          <w:ilvl w:val="0"/>
          <w:numId w:val="9"/>
        </w:numPr>
        <w:spacing w:after="160" w:line="259" w:lineRule="auto"/>
      </w:pPr>
      <w:r>
        <w:t>Outcomes determined by public and stakeholders</w:t>
      </w:r>
    </w:p>
    <w:p w14:paraId="292F1350" w14:textId="77777777" w:rsidR="00E8394F" w:rsidRDefault="00E8394F" w:rsidP="00E8394F">
      <w:pPr>
        <w:pStyle w:val="ListParagraph"/>
        <w:numPr>
          <w:ilvl w:val="0"/>
          <w:numId w:val="9"/>
        </w:numPr>
        <w:spacing w:after="160" w:line="259" w:lineRule="auto"/>
      </w:pPr>
      <w:r>
        <w:t>Open, more frequent communication</w:t>
      </w:r>
    </w:p>
    <w:p w14:paraId="0E04A674" w14:textId="77777777" w:rsidR="00E8394F" w:rsidRDefault="00E8394F" w:rsidP="00E8394F">
      <w:pPr>
        <w:pStyle w:val="ListParagraph"/>
      </w:pPr>
    </w:p>
    <w:p w14:paraId="63726111" w14:textId="2C80C304" w:rsidR="00E8394F" w:rsidRPr="009B1A95" w:rsidRDefault="00E8394F" w:rsidP="00E8394F">
      <w:pPr>
        <w:pStyle w:val="ListParagraph"/>
        <w:ind w:left="0"/>
      </w:pPr>
      <w:r w:rsidRPr="009B1A95">
        <w:rPr>
          <w:b/>
          <w:u w:val="single"/>
        </w:rPr>
        <w:t>Water</w:t>
      </w:r>
      <w:r w:rsidR="009B1A95" w:rsidRPr="009B1A95">
        <w:rPr>
          <w:b/>
          <w:u w:val="single"/>
        </w:rPr>
        <w:t xml:space="preserve">: </w:t>
      </w:r>
      <w:r w:rsidR="009B1A95" w:rsidRPr="009B1A95">
        <w:t xml:space="preserve">Marcie Bidwell, Marcus Selig, </w:t>
      </w:r>
      <w:r w:rsidRPr="009B1A95">
        <w:t xml:space="preserve"> </w:t>
      </w:r>
    </w:p>
    <w:p w14:paraId="3602BA78" w14:textId="77777777" w:rsidR="00E8394F" w:rsidRDefault="00E8394F" w:rsidP="00E8394F">
      <w:pPr>
        <w:pStyle w:val="ListParagraph"/>
        <w:ind w:left="0"/>
        <w:rPr>
          <w:b/>
          <w:u w:val="single"/>
        </w:rPr>
      </w:pPr>
    </w:p>
    <w:p w14:paraId="21B859A6" w14:textId="77777777" w:rsidR="00E8394F" w:rsidRDefault="00E8394F" w:rsidP="00E8394F">
      <w:pPr>
        <w:pStyle w:val="ListParagraph"/>
        <w:ind w:left="0"/>
        <w:rPr>
          <w:b/>
        </w:rPr>
      </w:pPr>
      <w:r>
        <w:rPr>
          <w:b/>
        </w:rPr>
        <w:t xml:space="preserve">Ideal Outcomes: </w:t>
      </w:r>
    </w:p>
    <w:p w14:paraId="3853F6CB" w14:textId="77777777" w:rsidR="00E8394F" w:rsidRPr="00152846" w:rsidRDefault="00E8394F" w:rsidP="00E8394F">
      <w:pPr>
        <w:pStyle w:val="ListParagraph"/>
        <w:numPr>
          <w:ilvl w:val="0"/>
          <w:numId w:val="10"/>
        </w:numPr>
        <w:spacing w:after="160" w:line="259" w:lineRule="auto"/>
      </w:pPr>
      <w:r w:rsidRPr="00152846">
        <w:t>Maximize, protects and share abundant, clean, cool water</w:t>
      </w:r>
    </w:p>
    <w:p w14:paraId="082F9A26" w14:textId="77777777" w:rsidR="00E8394F" w:rsidRPr="00152846" w:rsidRDefault="00E8394F" w:rsidP="00E8394F">
      <w:pPr>
        <w:pStyle w:val="ListParagraph"/>
        <w:numPr>
          <w:ilvl w:val="0"/>
          <w:numId w:val="10"/>
        </w:numPr>
        <w:spacing w:after="160" w:line="259" w:lineRule="auto"/>
      </w:pPr>
      <w:r w:rsidRPr="00152846">
        <w:t>Prepare, and adapt to future realities</w:t>
      </w:r>
    </w:p>
    <w:p w14:paraId="25395376" w14:textId="77777777" w:rsidR="00E8394F" w:rsidRPr="00152846" w:rsidRDefault="00E8394F" w:rsidP="00E8394F">
      <w:pPr>
        <w:pStyle w:val="ListParagraph"/>
        <w:numPr>
          <w:ilvl w:val="0"/>
          <w:numId w:val="10"/>
        </w:numPr>
        <w:spacing w:after="160" w:line="259" w:lineRule="auto"/>
      </w:pPr>
      <w:r w:rsidRPr="00152846">
        <w:t>Learn, educate, and innovate</w:t>
      </w:r>
    </w:p>
    <w:p w14:paraId="23439D6D" w14:textId="77777777" w:rsidR="00E8394F" w:rsidRDefault="00E8394F" w:rsidP="00E8394F">
      <w:pPr>
        <w:rPr>
          <w:b/>
        </w:rPr>
      </w:pPr>
      <w:r>
        <w:rPr>
          <w:b/>
        </w:rPr>
        <w:t>Challenges/gaps:</w:t>
      </w:r>
    </w:p>
    <w:p w14:paraId="73FB23FA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Diverse viewpoints</w:t>
      </w:r>
    </w:p>
    <w:p w14:paraId="04A035AB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Conflict over quantity</w:t>
      </w:r>
    </w:p>
    <w:p w14:paraId="1137A0BD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Climate uncertainty</w:t>
      </w:r>
    </w:p>
    <w:p w14:paraId="1E1E2E4E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Funding shortage/competition</w:t>
      </w:r>
    </w:p>
    <w:p w14:paraId="06E3304B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Regulation limits</w:t>
      </w:r>
    </w:p>
    <w:p w14:paraId="54C06B70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Competing priorities</w:t>
      </w:r>
    </w:p>
    <w:p w14:paraId="74E67862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Redundancy in mission/ efforts</w:t>
      </w:r>
    </w:p>
    <w:p w14:paraId="48A5397E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Educate public and users</w:t>
      </w:r>
    </w:p>
    <w:p w14:paraId="059B7437" w14:textId="77777777" w:rsidR="00E8394F" w:rsidRPr="00152846" w:rsidRDefault="00E8394F" w:rsidP="00E8394F">
      <w:pPr>
        <w:pStyle w:val="ListParagraph"/>
        <w:numPr>
          <w:ilvl w:val="0"/>
          <w:numId w:val="11"/>
        </w:numPr>
        <w:spacing w:after="160" w:line="259" w:lineRule="auto"/>
      </w:pPr>
      <w:r w:rsidRPr="00152846">
        <w:t>Water inequality (have’s/nots)</w:t>
      </w:r>
    </w:p>
    <w:p w14:paraId="37C60280" w14:textId="77777777" w:rsidR="00E8394F" w:rsidRDefault="00E8394F" w:rsidP="00E8394F">
      <w:pPr>
        <w:rPr>
          <w:b/>
        </w:rPr>
      </w:pPr>
      <w:r>
        <w:rPr>
          <w:b/>
        </w:rPr>
        <w:t>Greatest Opportunities:</w:t>
      </w:r>
    </w:p>
    <w:p w14:paraId="425ABBE5" w14:textId="77777777" w:rsidR="00E8394F" w:rsidRPr="00152846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>Find common goals w/ multiple partnerships</w:t>
      </w:r>
    </w:p>
    <w:p w14:paraId="2DE72067" w14:textId="77777777" w:rsidR="00E8394F" w:rsidRPr="00152846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>Diversify funding ops</w:t>
      </w:r>
    </w:p>
    <w:p w14:paraId="16D2CB97" w14:textId="77777777" w:rsidR="00E8394F" w:rsidRPr="00152846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>Increase funding sources</w:t>
      </w:r>
    </w:p>
    <w:p w14:paraId="2FD90DDD" w14:textId="77777777" w:rsidR="00E8394F" w:rsidRPr="00152846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>Asses needs, strategies and efforts</w:t>
      </w:r>
    </w:p>
    <w:p w14:paraId="34F59EFE" w14:textId="77777777" w:rsidR="00E8394F" w:rsidRPr="00152846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>Communicate efforts</w:t>
      </w:r>
    </w:p>
    <w:p w14:paraId="56D12575" w14:textId="31430D8C" w:rsidR="00E8394F" w:rsidRPr="009B1A95" w:rsidRDefault="00E8394F" w:rsidP="00E8394F">
      <w:pPr>
        <w:pStyle w:val="ListParagraph"/>
        <w:numPr>
          <w:ilvl w:val="0"/>
          <w:numId w:val="12"/>
        </w:numPr>
        <w:spacing w:after="160" w:line="259" w:lineRule="auto"/>
      </w:pPr>
      <w:r w:rsidRPr="00152846">
        <w:t xml:space="preserve">Listen and learn </w:t>
      </w:r>
    </w:p>
    <w:p w14:paraId="3096E028" w14:textId="77777777" w:rsidR="00E8394F" w:rsidRPr="00152846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 w:rsidRPr="00152846">
        <w:t>Improve NEPA: support USFS 360 Review, educate public to effectively comment</w:t>
      </w:r>
    </w:p>
    <w:p w14:paraId="27223287" w14:textId="77777777" w:rsidR="00E8394F" w:rsidRPr="003B5647" w:rsidRDefault="00E8394F" w:rsidP="00E8394F">
      <w:pPr>
        <w:pStyle w:val="ListParagraph"/>
        <w:rPr>
          <w:b/>
        </w:rPr>
      </w:pPr>
    </w:p>
    <w:p w14:paraId="65F93045" w14:textId="77777777" w:rsidR="00E8394F" w:rsidRPr="00152846" w:rsidRDefault="00E8394F" w:rsidP="00E8394F">
      <w:pPr>
        <w:rPr>
          <w:b/>
          <w:u w:val="single"/>
        </w:rPr>
      </w:pPr>
      <w:r w:rsidRPr="00152846">
        <w:rPr>
          <w:b/>
          <w:u w:val="single"/>
        </w:rPr>
        <w:t>Education/ Next Generation of Conservations</w:t>
      </w:r>
      <w:r>
        <w:rPr>
          <w:b/>
          <w:u w:val="single"/>
        </w:rPr>
        <w:t>:</w:t>
      </w:r>
      <w:r w:rsidRPr="00122D84">
        <w:t xml:space="preserve"> </w:t>
      </w:r>
      <w:r>
        <w:t xml:space="preserve">Pauline Ellis, Heather Knight, Kevin Heiner, Ami </w:t>
      </w:r>
      <w:proofErr w:type="spellStart"/>
      <w:r>
        <w:t>McAlpin</w:t>
      </w:r>
      <w:proofErr w:type="spellEnd"/>
      <w:r>
        <w:t>, Nell Jordan, Danny Margoles, Lea Novak,</w:t>
      </w:r>
    </w:p>
    <w:p w14:paraId="23BDAEFE" w14:textId="77777777" w:rsidR="00E8394F" w:rsidRDefault="00E8394F" w:rsidP="00E8394F">
      <w:pPr>
        <w:rPr>
          <w:b/>
        </w:rPr>
      </w:pPr>
      <w:r>
        <w:rPr>
          <w:b/>
        </w:rPr>
        <w:t xml:space="preserve">Ideal outcomes: </w:t>
      </w:r>
    </w:p>
    <w:p w14:paraId="3EEF1DA4" w14:textId="77777777" w:rsidR="00E8394F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>
        <w:t>Create transformative experiences to engage the next generation of land stewards with the outdoors</w:t>
      </w:r>
    </w:p>
    <w:p w14:paraId="7650EE79" w14:textId="77777777" w:rsidR="00E8394F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Diverse </w:t>
      </w:r>
      <w:proofErr w:type="spellStart"/>
      <w:r>
        <w:t>opportunitites</w:t>
      </w:r>
      <w:proofErr w:type="spellEnd"/>
    </w:p>
    <w:p w14:paraId="19D98641" w14:textId="77777777" w:rsidR="00E8394F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Continual engagement </w:t>
      </w:r>
    </w:p>
    <w:p w14:paraId="49002D7A" w14:textId="77777777" w:rsidR="00E8394F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>
        <w:t>Inclusive, culturally relevant</w:t>
      </w:r>
    </w:p>
    <w:p w14:paraId="26DD6E33" w14:textId="77777777" w:rsidR="00E8394F" w:rsidRDefault="00E8394F" w:rsidP="00E8394F">
      <w:pPr>
        <w:pStyle w:val="ListParagraph"/>
        <w:numPr>
          <w:ilvl w:val="0"/>
          <w:numId w:val="13"/>
        </w:numPr>
        <w:spacing w:after="160" w:line="259" w:lineRule="auto"/>
      </w:pPr>
      <w:r>
        <w:t>Ignite passion, inspire, create</w:t>
      </w:r>
    </w:p>
    <w:p w14:paraId="17D95BF1" w14:textId="77777777" w:rsidR="00E8394F" w:rsidRPr="00152846" w:rsidRDefault="00E8394F" w:rsidP="00E8394F">
      <w:pPr>
        <w:rPr>
          <w:b/>
        </w:rPr>
      </w:pPr>
      <w:r w:rsidRPr="00152846">
        <w:rPr>
          <w:b/>
        </w:rPr>
        <w:t>Challenges/gaps:</w:t>
      </w:r>
    </w:p>
    <w:p w14:paraId="08A8F5FC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Stereotypes- market driven</w:t>
      </w:r>
    </w:p>
    <w:p w14:paraId="54F17852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Underserved communities</w:t>
      </w:r>
    </w:p>
    <w:p w14:paraId="4EA1CF55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Technology- addition and barrier</w:t>
      </w:r>
    </w:p>
    <w:p w14:paraId="309BDF26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Nature deficit disorder</w:t>
      </w:r>
    </w:p>
    <w:p w14:paraId="66CC8487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Funding- for capacity, new business models</w:t>
      </w:r>
    </w:p>
    <w:p w14:paraId="4F051312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Remoteness/dispersed</w:t>
      </w:r>
    </w:p>
    <w:p w14:paraId="10B98630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How do we reach next gen. if you don’t have role models/ </w:t>
      </w:r>
      <w:proofErr w:type="gramStart"/>
      <w:r>
        <w:t>mentors</w:t>
      </w:r>
      <w:proofErr w:type="gramEnd"/>
    </w:p>
    <w:p w14:paraId="385DA173" w14:textId="77777777" w:rsidR="00E8394F" w:rsidRDefault="00E8394F" w:rsidP="00E8394F">
      <w:pPr>
        <w:pStyle w:val="ListParagraph"/>
        <w:numPr>
          <w:ilvl w:val="0"/>
          <w:numId w:val="14"/>
        </w:numPr>
        <w:spacing w:after="160" w:line="259" w:lineRule="auto"/>
      </w:pPr>
      <w:r>
        <w:t>Recreation does not equal conservation</w:t>
      </w:r>
    </w:p>
    <w:p w14:paraId="7B079396" w14:textId="77777777" w:rsidR="00E8394F" w:rsidRPr="00152846" w:rsidRDefault="00E8394F" w:rsidP="00E8394F">
      <w:pPr>
        <w:rPr>
          <w:b/>
        </w:rPr>
      </w:pPr>
      <w:r w:rsidRPr="00152846">
        <w:rPr>
          <w:b/>
        </w:rPr>
        <w:t>Greatest opportunities</w:t>
      </w:r>
    </w:p>
    <w:p w14:paraId="6CB5E763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New funding partnerships: increase collective impact</w:t>
      </w:r>
    </w:p>
    <w:p w14:paraId="197AB196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Effective partnerships- increase # of opportunities- leverage resources and capacity</w:t>
      </w:r>
    </w:p>
    <w:p w14:paraId="12FB7B45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Bring compelling causes together- new partnerships</w:t>
      </w:r>
    </w:p>
    <w:p w14:paraId="54B4CD3F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Growing recognition of need across diverse sectors</w:t>
      </w:r>
    </w:p>
    <w:p w14:paraId="3732D928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Create a new economy</w:t>
      </w:r>
    </w:p>
    <w:p w14:paraId="34C1A342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Storytelling to engage people</w:t>
      </w:r>
    </w:p>
    <w:p w14:paraId="03A0D8A6" w14:textId="77777777" w:rsidR="00E8394F" w:rsidRDefault="00E8394F" w:rsidP="00E8394F">
      <w:pPr>
        <w:pStyle w:val="ListParagraph"/>
        <w:numPr>
          <w:ilvl w:val="0"/>
          <w:numId w:val="15"/>
        </w:numPr>
        <w:spacing w:after="160" w:line="259" w:lineRule="auto"/>
      </w:pPr>
      <w:r>
        <w:t>Mentoring/ role modeling: internships across agencies and nonprofits</w:t>
      </w:r>
    </w:p>
    <w:p w14:paraId="4CA3F839" w14:textId="77777777" w:rsidR="00E8394F" w:rsidRDefault="00E8394F" w:rsidP="00E8394F">
      <w:pPr>
        <w:rPr>
          <w:b/>
          <w:u w:val="single"/>
        </w:rPr>
      </w:pPr>
    </w:p>
    <w:p w14:paraId="49768B15" w14:textId="77777777" w:rsidR="00E8394F" w:rsidRPr="005572A0" w:rsidRDefault="00E8394F" w:rsidP="00E8394F">
      <w:pPr>
        <w:rPr>
          <w:b/>
          <w:u w:val="single"/>
        </w:rPr>
      </w:pPr>
      <w:r w:rsidRPr="005572A0">
        <w:rPr>
          <w:b/>
          <w:u w:val="single"/>
        </w:rPr>
        <w:t>Forest Health</w:t>
      </w:r>
      <w:r>
        <w:rPr>
          <w:b/>
          <w:u w:val="single"/>
        </w:rPr>
        <w:t xml:space="preserve">: </w:t>
      </w:r>
      <w:r>
        <w:t>Aaron Kimple, Alan Barton, Gray Thrash, Ashley Downing, Tim Reader, Melissa Simmons, Becca Samulski, Emily Hohman</w:t>
      </w:r>
    </w:p>
    <w:p w14:paraId="63C27F71" w14:textId="77777777" w:rsidR="00E8394F" w:rsidRDefault="00E8394F" w:rsidP="00E8394F">
      <w:pPr>
        <w:rPr>
          <w:b/>
        </w:rPr>
      </w:pPr>
      <w:r>
        <w:rPr>
          <w:b/>
        </w:rPr>
        <w:t>Ideal Outcomes:/headlines</w:t>
      </w:r>
    </w:p>
    <w:p w14:paraId="379FF196" w14:textId="77777777" w:rsidR="00E8394F" w:rsidRPr="005572A0" w:rsidRDefault="00E8394F" w:rsidP="00E8394F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>
        <w:t xml:space="preserve">Why are we not burning? </w:t>
      </w:r>
    </w:p>
    <w:p w14:paraId="0E03D1AD" w14:textId="77777777" w:rsidR="00E8394F" w:rsidRPr="005572A0" w:rsidRDefault="00E8394F" w:rsidP="00E8394F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>
        <w:t>Healthy Forests, Community, Economy</w:t>
      </w:r>
    </w:p>
    <w:p w14:paraId="438F8694" w14:textId="77777777" w:rsidR="00E8394F" w:rsidRPr="005572A0" w:rsidRDefault="00E8394F" w:rsidP="00E8394F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>
        <w:t>Four Corners relies on local wood</w:t>
      </w:r>
    </w:p>
    <w:p w14:paraId="742AC676" w14:textId="77777777" w:rsidR="00E8394F" w:rsidRDefault="00E8394F" w:rsidP="00E8394F">
      <w:pPr>
        <w:rPr>
          <w:b/>
        </w:rPr>
      </w:pPr>
      <w:r>
        <w:rPr>
          <w:b/>
        </w:rPr>
        <w:t>Challenges/ Gaps</w:t>
      </w:r>
    </w:p>
    <w:p w14:paraId="280C8FE2" w14:textId="77777777" w:rsidR="00E8394F" w:rsidRPr="005572A0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  <w:r w:rsidRPr="005572A0">
        <w:lastRenderedPageBreak/>
        <w:t>Perception of public perception</w:t>
      </w:r>
    </w:p>
    <w:p w14:paraId="04F8A40D" w14:textId="77777777" w:rsidR="00E8394F" w:rsidRPr="005572A0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  <w:r w:rsidRPr="005572A0">
        <w:t>Limited capacity &amp; funding in a cumbersome process</w:t>
      </w:r>
    </w:p>
    <w:p w14:paraId="51BA3D1F" w14:textId="77777777" w:rsidR="00E8394F" w:rsidRPr="005572A0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  <w:r w:rsidRPr="005572A0">
        <w:t>Challenges of working across multiple boundaries</w:t>
      </w:r>
    </w:p>
    <w:p w14:paraId="70C7A327" w14:textId="77777777" w:rsidR="00E8394F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  <w:r w:rsidRPr="005572A0">
        <w:t>Funding: coordination, sustain successful efforts</w:t>
      </w:r>
    </w:p>
    <w:p w14:paraId="35CB07A7" w14:textId="77777777" w:rsidR="00E8394F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  <w:r>
        <w:t>Need for common language</w:t>
      </w:r>
    </w:p>
    <w:p w14:paraId="48F16E81" w14:textId="77777777" w:rsidR="00E8394F" w:rsidRPr="005572A0" w:rsidRDefault="00E8394F" w:rsidP="00E8394F">
      <w:pPr>
        <w:pStyle w:val="ListParagraph"/>
        <w:numPr>
          <w:ilvl w:val="0"/>
          <w:numId w:val="17"/>
        </w:numPr>
        <w:spacing w:after="160" w:line="259" w:lineRule="auto"/>
      </w:pPr>
    </w:p>
    <w:p w14:paraId="712926B9" w14:textId="77777777" w:rsidR="00E8394F" w:rsidRDefault="00E8394F" w:rsidP="00E8394F">
      <w:pPr>
        <w:rPr>
          <w:b/>
        </w:rPr>
      </w:pPr>
      <w:r>
        <w:rPr>
          <w:b/>
        </w:rPr>
        <w:t>Greatest Opportunities</w:t>
      </w:r>
    </w:p>
    <w:p w14:paraId="52BF7B92" w14:textId="77777777" w:rsidR="00E8394F" w:rsidRPr="005572A0" w:rsidRDefault="00E8394F" w:rsidP="00E8394F">
      <w:pPr>
        <w:pStyle w:val="ListParagraph"/>
        <w:numPr>
          <w:ilvl w:val="0"/>
          <w:numId w:val="18"/>
        </w:numPr>
        <w:spacing w:after="160" w:line="259" w:lineRule="auto"/>
      </w:pPr>
      <w:r w:rsidRPr="005572A0">
        <w:t>Inform public, leaders, youth, economic devel</w:t>
      </w:r>
      <w:r>
        <w:t>opment</w:t>
      </w:r>
    </w:p>
    <w:p w14:paraId="16F46D54" w14:textId="77777777" w:rsidR="00E8394F" w:rsidRPr="005572A0" w:rsidRDefault="00E8394F" w:rsidP="00E8394F">
      <w:pPr>
        <w:pStyle w:val="ListParagraph"/>
        <w:numPr>
          <w:ilvl w:val="0"/>
          <w:numId w:val="18"/>
        </w:numPr>
        <w:spacing w:after="160" w:line="259" w:lineRule="auto"/>
      </w:pPr>
      <w:r w:rsidRPr="005572A0">
        <w:t>Connect forest to other resources (air/ H2O)</w:t>
      </w:r>
    </w:p>
    <w:p w14:paraId="3A12E876" w14:textId="77777777" w:rsidR="00E8394F" w:rsidRDefault="00E8394F" w:rsidP="00E8394F">
      <w:pPr>
        <w:pStyle w:val="ListParagraph"/>
        <w:numPr>
          <w:ilvl w:val="0"/>
          <w:numId w:val="18"/>
        </w:numPr>
        <w:spacing w:after="160" w:line="259" w:lineRule="auto"/>
      </w:pPr>
      <w:r w:rsidRPr="005572A0">
        <w:t>Incorporate recreation community – funds and outreach/ policy/ influence</w:t>
      </w:r>
    </w:p>
    <w:p w14:paraId="026CD282" w14:textId="77777777" w:rsidR="00E8394F" w:rsidRDefault="00E8394F" w:rsidP="00E8394F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Start locally and move to bigger plans/operations </w:t>
      </w:r>
    </w:p>
    <w:p w14:paraId="23D47E53" w14:textId="77777777" w:rsidR="00E8394F" w:rsidRDefault="00E8394F" w:rsidP="00E8394F">
      <w:pPr>
        <w:pStyle w:val="ListParagraph"/>
        <w:numPr>
          <w:ilvl w:val="0"/>
          <w:numId w:val="18"/>
        </w:numPr>
        <w:spacing w:after="160" w:line="259" w:lineRule="auto"/>
      </w:pPr>
      <w:r>
        <w:t>Professional training</w:t>
      </w:r>
    </w:p>
    <w:p w14:paraId="152568DB" w14:textId="25EC47EB" w:rsidR="00E8394F" w:rsidRDefault="00490EFD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</w:r>
      <w:r>
        <w:rPr>
          <w:rFonts w:asciiTheme="majorHAnsi" w:hAnsiTheme="majorHAnsi"/>
          <w:color w:val="0D0D0D" w:themeColor="text1" w:themeTint="F2"/>
        </w:rPr>
        <w:softHyphen/>
        <w:t>______________________________________________________________________________</w:t>
      </w:r>
    </w:p>
    <w:p w14:paraId="573457F9" w14:textId="78232CF8" w:rsidR="00E8394F" w:rsidRPr="00E8394F" w:rsidRDefault="00E8394F">
      <w:pPr>
        <w:rPr>
          <w:rFonts w:asciiTheme="majorHAnsi" w:hAnsiTheme="majorHAnsi"/>
          <w:b/>
          <w:color w:val="0D0D0D" w:themeColor="text1" w:themeTint="F2"/>
          <w:sz w:val="36"/>
          <w:szCs w:val="36"/>
        </w:rPr>
      </w:pPr>
      <w:r w:rsidRPr="00E8394F">
        <w:rPr>
          <w:rFonts w:asciiTheme="majorHAnsi" w:hAnsiTheme="majorHAnsi"/>
          <w:b/>
          <w:color w:val="0D0D0D" w:themeColor="text1" w:themeTint="F2"/>
          <w:sz w:val="36"/>
          <w:szCs w:val="36"/>
        </w:rPr>
        <w:t>DAY 2</w:t>
      </w:r>
    </w:p>
    <w:p w14:paraId="3A33D65A" w14:textId="77777777" w:rsidR="00E8394F" w:rsidRDefault="00E8394F" w:rsidP="00E8394F">
      <w:pPr>
        <w:rPr>
          <w:rFonts w:asciiTheme="majorHAnsi" w:hAnsiTheme="majorHAnsi"/>
          <w:color w:val="0D0D0D" w:themeColor="text1" w:themeTint="F2"/>
        </w:rPr>
      </w:pPr>
    </w:p>
    <w:p w14:paraId="30E50EFD" w14:textId="5E16B435" w:rsidR="00E8394F" w:rsidRPr="00E55CEF" w:rsidRDefault="00E8394F" w:rsidP="00E8394F">
      <w:pPr>
        <w:rPr>
          <w:rFonts w:asciiTheme="majorHAnsi" w:hAnsiTheme="majorHAnsi"/>
          <w:color w:val="0D0D0D" w:themeColor="text1" w:themeTint="F2"/>
        </w:rPr>
      </w:pPr>
      <w:r w:rsidRPr="009B1A95">
        <w:rPr>
          <w:rFonts w:asciiTheme="majorHAnsi" w:hAnsiTheme="majorHAnsi"/>
          <w:b/>
          <w:color w:val="0D0D0D" w:themeColor="text1" w:themeTint="F2"/>
        </w:rPr>
        <w:t>Heather Knight</w:t>
      </w:r>
      <w:r w:rsidRPr="00E55CEF">
        <w:rPr>
          <w:rFonts w:asciiTheme="majorHAnsi" w:hAnsiTheme="majorHAnsi"/>
          <w:color w:val="0D0D0D" w:themeColor="text1" w:themeTint="F2"/>
        </w:rPr>
        <w:t>,</w:t>
      </w:r>
      <w:r w:rsidR="005A6202">
        <w:rPr>
          <w:rFonts w:asciiTheme="majorHAnsi" w:hAnsiTheme="majorHAnsi"/>
          <w:color w:val="0D0D0D" w:themeColor="text1" w:themeTint="F2"/>
        </w:rPr>
        <w:t xml:space="preserve"> A Needs Assessment of Collaborative Skills &amp; Tools for Conservation Practitioners in the American West (full presentation online)</w:t>
      </w:r>
    </w:p>
    <w:p w14:paraId="5E7CD002" w14:textId="77777777" w:rsidR="00E8394F" w:rsidRPr="00E55CEF" w:rsidRDefault="00E8394F" w:rsidP="00E8394F">
      <w:pPr>
        <w:rPr>
          <w:rFonts w:asciiTheme="majorHAnsi" w:hAnsiTheme="majorHAnsi"/>
          <w:color w:val="0D0D0D" w:themeColor="text1" w:themeTint="F2"/>
        </w:rPr>
      </w:pPr>
    </w:p>
    <w:p w14:paraId="7544BD3B" w14:textId="77EFC954" w:rsidR="00E8394F" w:rsidRPr="00E55CEF" w:rsidRDefault="00E8394F" w:rsidP="00E8394F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>Top</w:t>
      </w:r>
      <w:r w:rsidR="005A6202">
        <w:rPr>
          <w:rFonts w:asciiTheme="majorHAnsi" w:hAnsiTheme="majorHAnsi"/>
          <w:b/>
          <w:color w:val="0D0D0D" w:themeColor="text1" w:themeTint="F2"/>
        </w:rPr>
        <w:t xml:space="preserve"> people &amp;</w:t>
      </w:r>
      <w:r w:rsidRPr="00E55CEF">
        <w:rPr>
          <w:rFonts w:asciiTheme="majorHAnsi" w:hAnsiTheme="majorHAnsi"/>
          <w:b/>
          <w:color w:val="0D0D0D" w:themeColor="text1" w:themeTint="F2"/>
        </w:rPr>
        <w:t xml:space="preserve"> p</w:t>
      </w:r>
      <w:r w:rsidR="005A6202">
        <w:rPr>
          <w:rFonts w:asciiTheme="majorHAnsi" w:hAnsiTheme="majorHAnsi"/>
          <w:b/>
          <w:color w:val="0D0D0D" w:themeColor="text1" w:themeTint="F2"/>
        </w:rPr>
        <w:t>rocess</w:t>
      </w:r>
      <w:r w:rsidRPr="00E55CEF">
        <w:rPr>
          <w:rFonts w:asciiTheme="majorHAnsi" w:hAnsiTheme="majorHAnsi"/>
          <w:b/>
          <w:color w:val="0D0D0D" w:themeColor="text1" w:themeTint="F2"/>
        </w:rPr>
        <w:t xml:space="preserve"> skills desired: </w:t>
      </w:r>
      <w:r w:rsidRPr="00E55CEF">
        <w:rPr>
          <w:rFonts w:asciiTheme="majorHAnsi" w:hAnsiTheme="majorHAnsi"/>
          <w:color w:val="0D0D0D" w:themeColor="text1" w:themeTint="F2"/>
        </w:rPr>
        <w:t xml:space="preserve">listening and communicating, interpersonal relationships, facilitation and decision-making, understanding </w:t>
      </w:r>
      <w:proofErr w:type="gramStart"/>
      <w:r w:rsidRPr="00E55CEF">
        <w:rPr>
          <w:rFonts w:asciiTheme="majorHAnsi" w:hAnsiTheme="majorHAnsi"/>
          <w:color w:val="0D0D0D" w:themeColor="text1" w:themeTint="F2"/>
        </w:rPr>
        <w:t>others</w:t>
      </w:r>
      <w:proofErr w:type="gramEnd"/>
      <w:r w:rsidRPr="00E55CEF">
        <w:rPr>
          <w:rFonts w:asciiTheme="majorHAnsi" w:hAnsiTheme="majorHAnsi"/>
          <w:color w:val="0D0D0D" w:themeColor="text1" w:themeTint="F2"/>
        </w:rPr>
        <w:t xml:space="preserve"> interests, leadership </w:t>
      </w:r>
    </w:p>
    <w:p w14:paraId="691C7ED6" w14:textId="450B9520" w:rsidR="00E8394F" w:rsidRDefault="00E8394F" w:rsidP="00E8394F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</w:rPr>
      </w:pPr>
      <w:r w:rsidRPr="00E55CEF">
        <w:rPr>
          <w:rFonts w:asciiTheme="majorHAnsi" w:hAnsiTheme="majorHAnsi"/>
          <w:b/>
          <w:color w:val="0D0D0D" w:themeColor="text1" w:themeTint="F2"/>
        </w:rPr>
        <w:t>Technical skills</w:t>
      </w:r>
      <w:r w:rsidRPr="00E55CEF">
        <w:rPr>
          <w:rFonts w:asciiTheme="majorHAnsi" w:hAnsiTheme="majorHAnsi"/>
          <w:color w:val="0D0D0D" w:themeColor="text1" w:themeTint="F2"/>
        </w:rPr>
        <w:t xml:space="preserve">: Finance and fundraising, legal, regulation and policy information, nonprofit and executive directors </w:t>
      </w:r>
    </w:p>
    <w:p w14:paraId="6864BEF8" w14:textId="1B7DE713" w:rsidR="005A6202" w:rsidRDefault="005A6202" w:rsidP="00E8394F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Top methods for delivering skills</w:t>
      </w:r>
      <w:r w:rsidRPr="005A6202">
        <w:rPr>
          <w:rFonts w:asciiTheme="majorHAnsi" w:hAnsiTheme="majorHAnsi"/>
          <w:color w:val="0D0D0D" w:themeColor="text1" w:themeTint="F2"/>
        </w:rPr>
        <w:t>:</w:t>
      </w:r>
      <w:r>
        <w:rPr>
          <w:rFonts w:asciiTheme="majorHAnsi" w:hAnsiTheme="majorHAnsi"/>
          <w:color w:val="0D0D0D" w:themeColor="text1" w:themeTint="F2"/>
        </w:rPr>
        <w:t xml:space="preserve"> peer-to-peer learning, in place learning with peers, mentoring/internships</w:t>
      </w:r>
    </w:p>
    <w:p w14:paraId="4816829E" w14:textId="77777777" w:rsidR="005A6202" w:rsidRDefault="005A6202" w:rsidP="005A6202">
      <w:pPr>
        <w:pStyle w:val="ListParagraph"/>
        <w:rPr>
          <w:rFonts w:asciiTheme="majorHAnsi" w:hAnsiTheme="majorHAnsi"/>
          <w:color w:val="0D0D0D" w:themeColor="text1" w:themeTint="F2"/>
        </w:rPr>
      </w:pPr>
    </w:p>
    <w:p w14:paraId="71B2FBCE" w14:textId="060FB8FE" w:rsidR="00E8394F" w:rsidRPr="005A6202" w:rsidRDefault="005A6202" w:rsidP="00E8394F">
      <w:pPr>
        <w:rPr>
          <w:rFonts w:asciiTheme="majorHAnsi" w:hAnsiTheme="majorHAnsi"/>
          <w:color w:val="0D0D0D" w:themeColor="text1" w:themeTint="F2"/>
        </w:rPr>
      </w:pPr>
      <w:r w:rsidRPr="009B1A95">
        <w:rPr>
          <w:rFonts w:asciiTheme="majorHAnsi" w:hAnsiTheme="majorHAnsi"/>
          <w:b/>
          <w:color w:val="0D0D0D" w:themeColor="text1" w:themeTint="F2"/>
        </w:rPr>
        <w:t>Kristin Carpenter Ogden and Mary Monroe Brown</w:t>
      </w:r>
      <w:r w:rsidRPr="009B1A95">
        <w:rPr>
          <w:rFonts w:asciiTheme="majorHAnsi" w:hAnsiTheme="majorHAnsi"/>
          <w:color w:val="0D0D0D" w:themeColor="text1" w:themeTint="F2"/>
        </w:rPr>
        <w:t>: The intersection of R</w:t>
      </w:r>
      <w:r w:rsidR="00E8394F" w:rsidRPr="009B1A95">
        <w:rPr>
          <w:rFonts w:asciiTheme="majorHAnsi" w:hAnsiTheme="majorHAnsi"/>
          <w:color w:val="0D0D0D" w:themeColor="text1" w:themeTint="F2"/>
        </w:rPr>
        <w:t>ecreation and Conservation</w:t>
      </w:r>
      <w:r w:rsidR="00E8394F" w:rsidRPr="005A6202">
        <w:rPr>
          <w:rFonts w:asciiTheme="majorHAnsi" w:hAnsiTheme="majorHAnsi"/>
          <w:color w:val="0D0D0D" w:themeColor="text1" w:themeTint="F2"/>
        </w:rPr>
        <w:t xml:space="preserve"> </w:t>
      </w:r>
    </w:p>
    <w:p w14:paraId="76DC3EFD" w14:textId="77777777" w:rsidR="005A6202" w:rsidRPr="005A6202" w:rsidRDefault="005A6202" w:rsidP="00E8394F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$673 billion GDP for recreation</w:t>
      </w:r>
    </w:p>
    <w:p w14:paraId="570751BE" w14:textId="616A511C" w:rsidR="009B1A95" w:rsidRPr="009B1A95" w:rsidRDefault="005A6202" w:rsidP="009B1A95">
      <w:pPr>
        <w:pStyle w:val="ListParagraph"/>
        <w:numPr>
          <w:ilvl w:val="1"/>
          <w:numId w:val="1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 includes everything: HOVs, mountain bikes, hiking, boating, fishing etc. </w:t>
      </w:r>
    </w:p>
    <w:p w14:paraId="46B691D0" w14:textId="7F300FEE" w:rsidR="009B1A95" w:rsidRPr="009B1A95" w:rsidRDefault="009B1A95" w:rsidP="009B1A95">
      <w:pPr>
        <w:pStyle w:val="ListParagraph"/>
        <w:numPr>
          <w:ilvl w:val="1"/>
          <w:numId w:val="1"/>
        </w:numPr>
        <w:rPr>
          <w:rFonts w:asciiTheme="majorHAnsi" w:hAnsiTheme="majorHAnsi"/>
          <w:color w:val="0D0D0D" w:themeColor="text1" w:themeTint="F2"/>
        </w:rPr>
      </w:pPr>
      <w:r w:rsidRPr="009B1A95">
        <w:rPr>
          <w:rFonts w:asciiTheme="majorHAnsi" w:hAnsiTheme="majorHAnsi"/>
          <w:color w:val="0D0D0D" w:themeColor="text1" w:themeTint="F2"/>
        </w:rPr>
        <w:t>$11 billion backlog of maintenance</w:t>
      </w:r>
      <w:r>
        <w:rPr>
          <w:rFonts w:asciiTheme="majorHAnsi" w:hAnsiTheme="majorHAnsi"/>
          <w:color w:val="0D0D0D" w:themeColor="text1" w:themeTint="F2"/>
        </w:rPr>
        <w:t xml:space="preserve"> on public lands</w:t>
      </w:r>
    </w:p>
    <w:p w14:paraId="252ABEDF" w14:textId="71E02394" w:rsidR="009B1A95" w:rsidRDefault="009B1A95" w:rsidP="009B1A95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</w:rPr>
      </w:pPr>
      <w:r w:rsidRPr="009B1A95">
        <w:rPr>
          <w:rFonts w:asciiTheme="majorHAnsi" w:hAnsiTheme="majorHAnsi"/>
          <w:color w:val="0D0D0D" w:themeColor="text1" w:themeTint="F2"/>
        </w:rPr>
        <w:t>Kristin’s podcasts: Take Me Outdoors and Channel Mastery</w:t>
      </w:r>
    </w:p>
    <w:p w14:paraId="72FAADAD" w14:textId="77777777" w:rsidR="009B1A95" w:rsidRPr="009B1A95" w:rsidRDefault="009B1A95" w:rsidP="009B1A95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</w:rPr>
      </w:pPr>
      <w:r w:rsidRPr="009B1A95">
        <w:rPr>
          <w:rFonts w:asciiTheme="majorHAnsi" w:hAnsiTheme="majorHAnsi"/>
          <w:color w:val="0D0D0D" w:themeColor="text1" w:themeTint="F2"/>
        </w:rPr>
        <w:t>People increasingly reject environmentalist title, embrace recreationist title</w:t>
      </w:r>
    </w:p>
    <w:p w14:paraId="15E5ACCD" w14:textId="77777777" w:rsidR="009B1A95" w:rsidRPr="005A6202" w:rsidRDefault="009B1A95" w:rsidP="009B1A9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D0D0D" w:themeColor="text1" w:themeTint="F2"/>
        </w:rPr>
      </w:pPr>
      <w:r w:rsidRPr="005A6202">
        <w:rPr>
          <w:rFonts w:asciiTheme="majorHAnsi" w:hAnsiTheme="majorHAnsi"/>
          <w:color w:val="0D0D0D" w:themeColor="text1" w:themeTint="F2"/>
        </w:rPr>
        <w:t>Recreation is a unique tool for conservation</w:t>
      </w:r>
    </w:p>
    <w:p w14:paraId="2722FE21" w14:textId="2B67A491" w:rsidR="009B1A95" w:rsidRPr="00E8394F" w:rsidRDefault="009B1A95" w:rsidP="009B1A9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Growing industry/opportunity with increasing government attention</w:t>
      </w:r>
    </w:p>
    <w:p w14:paraId="3EC1EA5D" w14:textId="6713462F" w:rsidR="009B1A95" w:rsidRPr="009B1A95" w:rsidRDefault="009B1A95" w:rsidP="009B1A95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Groups leading charge: Conservation Alliance, Outdoor Recreation Roundtable, Natives Outdoors, Navajo Yes</w:t>
      </w:r>
    </w:p>
    <w:p w14:paraId="78B8F6DA" w14:textId="77777777" w:rsidR="00E8394F" w:rsidRPr="00E8394F" w:rsidRDefault="00E8394F" w:rsidP="00E8394F">
      <w:pPr>
        <w:rPr>
          <w:rFonts w:asciiTheme="majorHAnsi" w:hAnsiTheme="majorHAnsi"/>
          <w:color w:val="0D0D0D" w:themeColor="text1" w:themeTint="F2"/>
        </w:rPr>
      </w:pPr>
    </w:p>
    <w:p w14:paraId="1605F9F4" w14:textId="7E2EA055" w:rsidR="00A60C47" w:rsidRPr="00E8394F" w:rsidRDefault="00E8394F">
      <w:pPr>
        <w:rPr>
          <w:rFonts w:asciiTheme="majorHAnsi" w:hAnsiTheme="majorHAnsi"/>
          <w:b/>
          <w:color w:val="0D0D0D" w:themeColor="text1" w:themeTint="F2"/>
        </w:rPr>
      </w:pPr>
      <w:r w:rsidRPr="00E8394F">
        <w:rPr>
          <w:rFonts w:asciiTheme="majorHAnsi" w:hAnsiTheme="majorHAnsi"/>
          <w:b/>
          <w:color w:val="0D0D0D" w:themeColor="text1" w:themeTint="F2"/>
        </w:rPr>
        <w:t xml:space="preserve">BREAKOUTS, </w:t>
      </w:r>
      <w:r w:rsidR="009B1A95">
        <w:rPr>
          <w:rFonts w:asciiTheme="majorHAnsi" w:hAnsiTheme="majorHAnsi"/>
          <w:b/>
          <w:color w:val="0D0D0D" w:themeColor="text1" w:themeTint="F2"/>
        </w:rPr>
        <w:t>DAY II</w:t>
      </w:r>
    </w:p>
    <w:p w14:paraId="6C497DCF" w14:textId="77777777" w:rsidR="00E8394F" w:rsidRDefault="00E8394F">
      <w:pPr>
        <w:rPr>
          <w:rFonts w:asciiTheme="majorHAnsi" w:hAnsiTheme="majorHAnsi"/>
          <w:b/>
          <w:color w:val="0D0D0D" w:themeColor="text1" w:themeTint="F2"/>
        </w:rPr>
      </w:pPr>
    </w:p>
    <w:p w14:paraId="317C5E1E" w14:textId="77777777" w:rsidR="00E8394F" w:rsidRDefault="00E8394F" w:rsidP="00E8394F">
      <w:r w:rsidRPr="009B1A95">
        <w:rPr>
          <w:b/>
          <w:u w:val="single"/>
        </w:rPr>
        <w:t>Integrating Forest Health w/ other resources (air, water, wildlife etc.):</w:t>
      </w:r>
      <w:r w:rsidRPr="00663E2C">
        <w:rPr>
          <w:b/>
        </w:rPr>
        <w:t xml:space="preserve"> </w:t>
      </w:r>
      <w:r w:rsidRPr="00663E2C">
        <w:t>Aaron Kimple, Derek Padilla, Alan Barton, Jim Dyer, Ashley Downing, Cole Rankin</w:t>
      </w:r>
    </w:p>
    <w:p w14:paraId="0B3376F3" w14:textId="77777777" w:rsidR="00E8394F" w:rsidRPr="00663E2C" w:rsidRDefault="00E8394F" w:rsidP="00E8394F">
      <w:pPr>
        <w:rPr>
          <w:b/>
        </w:rPr>
      </w:pPr>
      <w:r w:rsidRPr="00663E2C">
        <w:rPr>
          <w:b/>
        </w:rPr>
        <w:t>Gaps and Challenges:</w:t>
      </w:r>
    </w:p>
    <w:p w14:paraId="5066F7C8" w14:textId="77777777" w:rsidR="00E8394F" w:rsidRDefault="00E8394F" w:rsidP="00E8394F">
      <w:pPr>
        <w:pStyle w:val="ListParagraph"/>
        <w:numPr>
          <w:ilvl w:val="0"/>
          <w:numId w:val="29"/>
        </w:numPr>
        <w:spacing w:after="160" w:line="259" w:lineRule="auto"/>
      </w:pPr>
      <w:r>
        <w:t>Different languages</w:t>
      </w:r>
    </w:p>
    <w:p w14:paraId="193C93A4" w14:textId="77777777" w:rsidR="00E8394F" w:rsidRDefault="00E8394F" w:rsidP="00E8394F">
      <w:pPr>
        <w:pStyle w:val="ListParagraph"/>
        <w:numPr>
          <w:ilvl w:val="0"/>
          <w:numId w:val="29"/>
        </w:numPr>
        <w:spacing w:after="160" w:line="259" w:lineRule="auto"/>
      </w:pPr>
      <w:r>
        <w:t>Historical relationships</w:t>
      </w:r>
    </w:p>
    <w:p w14:paraId="43F8C834" w14:textId="77777777" w:rsidR="00E8394F" w:rsidRDefault="00E8394F" w:rsidP="00E8394F">
      <w:pPr>
        <w:pStyle w:val="ListParagraph"/>
        <w:numPr>
          <w:ilvl w:val="0"/>
          <w:numId w:val="29"/>
        </w:numPr>
        <w:spacing w:after="160" w:line="259" w:lineRule="auto"/>
      </w:pPr>
      <w:r>
        <w:t>Balance scale/geography</w:t>
      </w:r>
    </w:p>
    <w:p w14:paraId="3A2553A0" w14:textId="77777777" w:rsidR="00E8394F" w:rsidRDefault="00E8394F" w:rsidP="00E8394F">
      <w:pPr>
        <w:pStyle w:val="ListParagraph"/>
        <w:numPr>
          <w:ilvl w:val="0"/>
          <w:numId w:val="29"/>
        </w:numPr>
        <w:spacing w:after="160" w:line="259" w:lineRule="auto"/>
      </w:pPr>
      <w:r>
        <w:t>Communication w/ public</w:t>
      </w:r>
    </w:p>
    <w:p w14:paraId="4505E7B5" w14:textId="77777777" w:rsidR="00E8394F" w:rsidRPr="00663E2C" w:rsidRDefault="00E8394F" w:rsidP="00E8394F">
      <w:pPr>
        <w:rPr>
          <w:b/>
        </w:rPr>
      </w:pPr>
      <w:r w:rsidRPr="00663E2C">
        <w:rPr>
          <w:b/>
        </w:rPr>
        <w:t>S</w:t>
      </w:r>
      <w:r>
        <w:rPr>
          <w:b/>
        </w:rPr>
        <w:t>trengths and opportuniti</w:t>
      </w:r>
      <w:r w:rsidRPr="00663E2C">
        <w:rPr>
          <w:b/>
        </w:rPr>
        <w:t xml:space="preserve">es: </w:t>
      </w:r>
    </w:p>
    <w:p w14:paraId="0E96E8A4" w14:textId="77777777" w:rsidR="00E8394F" w:rsidRDefault="00E8394F" w:rsidP="00E8394F">
      <w:pPr>
        <w:pStyle w:val="ListParagraph"/>
        <w:numPr>
          <w:ilvl w:val="0"/>
          <w:numId w:val="28"/>
        </w:numPr>
        <w:spacing w:after="160" w:line="259" w:lineRule="auto"/>
      </w:pPr>
      <w:r>
        <w:t>Start locally</w:t>
      </w:r>
    </w:p>
    <w:p w14:paraId="4E67A5E8" w14:textId="77777777" w:rsidR="00E8394F" w:rsidRDefault="00E8394F" w:rsidP="00E8394F">
      <w:pPr>
        <w:pStyle w:val="ListParagraph"/>
        <w:numPr>
          <w:ilvl w:val="0"/>
          <w:numId w:val="28"/>
        </w:numPr>
        <w:spacing w:after="160" w:line="259" w:lineRule="auto"/>
      </w:pPr>
      <w:r>
        <w:t>Share experience/ develop cross discipline thinking</w:t>
      </w:r>
    </w:p>
    <w:p w14:paraId="7954964F" w14:textId="77777777" w:rsidR="00E8394F" w:rsidRDefault="00E8394F" w:rsidP="00E8394F">
      <w:pPr>
        <w:pStyle w:val="ListParagraph"/>
        <w:numPr>
          <w:ilvl w:val="0"/>
          <w:numId w:val="28"/>
        </w:numPr>
        <w:spacing w:after="160" w:line="259" w:lineRule="auto"/>
      </w:pPr>
      <w:r>
        <w:t>Identify commonalities/overlap</w:t>
      </w:r>
    </w:p>
    <w:p w14:paraId="3D175D85" w14:textId="77777777" w:rsidR="00E8394F" w:rsidRPr="00D41435" w:rsidRDefault="00E8394F" w:rsidP="00E8394F">
      <w:pPr>
        <w:rPr>
          <w:b/>
        </w:rPr>
      </w:pPr>
      <w:r w:rsidRPr="00D41435">
        <w:rPr>
          <w:b/>
        </w:rPr>
        <w:t>Tools and Actions:</w:t>
      </w:r>
    </w:p>
    <w:p w14:paraId="446B84DE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Explore tool options: right-size options</w:t>
      </w:r>
    </w:p>
    <w:p w14:paraId="6BD51269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Match cause to mechanism</w:t>
      </w:r>
    </w:p>
    <w:p w14:paraId="68303736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Identify options and value proposition at different scales: local, regional, national</w:t>
      </w:r>
    </w:p>
    <w:p w14:paraId="1CC2F035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System map training and exercise- who’s who and what</w:t>
      </w:r>
    </w:p>
    <w:p w14:paraId="7D85CFB5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Conserve funding workshop w/ work sessions</w:t>
      </w:r>
    </w:p>
    <w:p w14:paraId="117E4446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Meet ups to share resources</w:t>
      </w:r>
    </w:p>
    <w:p w14:paraId="340DEC19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>Working group by cause/need</w:t>
      </w:r>
    </w:p>
    <w:p w14:paraId="15275D8A" w14:textId="77777777" w:rsidR="00E8394F" w:rsidRDefault="00E8394F" w:rsidP="00E8394F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C4C topic lunch </w:t>
      </w:r>
    </w:p>
    <w:p w14:paraId="7D1E0798" w14:textId="77777777" w:rsidR="00E8394F" w:rsidRPr="00152846" w:rsidRDefault="00E8394F" w:rsidP="00E8394F"/>
    <w:p w14:paraId="04164B88" w14:textId="1A1C23B5" w:rsidR="00E8394F" w:rsidRDefault="00E8394F" w:rsidP="00E8394F">
      <w:pPr>
        <w:rPr>
          <w:b/>
        </w:rPr>
      </w:pPr>
      <w:r w:rsidRPr="00B4318F">
        <w:rPr>
          <w:b/>
          <w:u w:val="single"/>
        </w:rPr>
        <w:t>Conservation Finance:</w:t>
      </w:r>
      <w:r>
        <w:rPr>
          <w:b/>
        </w:rPr>
        <w:t xml:space="preserve"> </w:t>
      </w:r>
      <w:r w:rsidRPr="005A6202">
        <w:t>Marcie Bidwell, Becca S</w:t>
      </w:r>
      <w:r w:rsidR="005A6202" w:rsidRPr="005A6202">
        <w:t>a</w:t>
      </w:r>
      <w:r w:rsidRPr="005A6202">
        <w:t>mulski,</w:t>
      </w:r>
      <w:r w:rsidR="005A6202" w:rsidRPr="005A6202">
        <w:t xml:space="preserve"> Marcus Seli</w:t>
      </w:r>
      <w:r w:rsidR="005A6202">
        <w:t>g, (others unknown)</w:t>
      </w:r>
    </w:p>
    <w:p w14:paraId="665C56E1" w14:textId="77777777" w:rsidR="00E8394F" w:rsidRDefault="00E8394F" w:rsidP="00E8394F">
      <w:pPr>
        <w:rPr>
          <w:b/>
        </w:rPr>
      </w:pPr>
      <w:r>
        <w:rPr>
          <w:b/>
        </w:rPr>
        <w:t xml:space="preserve">Tools: </w:t>
      </w:r>
    </w:p>
    <w:p w14:paraId="7F7DD199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Voluntary surcharge programs</w:t>
      </w:r>
    </w:p>
    <w:p w14:paraId="18DECEF3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Understand develop and capture carbon credits for projects</w:t>
      </w:r>
    </w:p>
    <w:p w14:paraId="36B5F733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Payments for ecosystem services</w:t>
      </w:r>
    </w:p>
    <w:p w14:paraId="7DD93ED5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We could pull off a water fund from San Juan Headwaters, Animas, La Plata through Farmington/Navajo Nation</w:t>
      </w:r>
    </w:p>
    <w:p w14:paraId="124C7362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Limit pay to play to smaller/specific resources</w:t>
      </w:r>
    </w:p>
    <w:p w14:paraId="19F32FC6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Mini grants for small parcels with CWCB, NRCS, Conservation districts</w:t>
      </w:r>
    </w:p>
    <w:p w14:paraId="217C891C" w14:textId="77777777" w:rsidR="00E8394F" w:rsidRPr="00D41435" w:rsidRDefault="00E8394F" w:rsidP="00E8394F">
      <w:pPr>
        <w:pStyle w:val="ListParagraph"/>
        <w:numPr>
          <w:ilvl w:val="0"/>
          <w:numId w:val="22"/>
        </w:numPr>
        <w:spacing w:after="160" w:line="259" w:lineRule="auto"/>
      </w:pPr>
      <w:r w:rsidRPr="00D41435">
        <w:t>Forest resilience bonds</w:t>
      </w:r>
    </w:p>
    <w:p w14:paraId="41A4CA44" w14:textId="77777777" w:rsidR="00E8394F" w:rsidRDefault="00E8394F" w:rsidP="00E8394F">
      <w:pPr>
        <w:pStyle w:val="ListParagraph"/>
        <w:numPr>
          <w:ilvl w:val="0"/>
          <w:numId w:val="22"/>
        </w:numPr>
        <w:spacing w:after="160" w:line="259" w:lineRule="auto"/>
        <w:rPr>
          <w:b/>
        </w:rPr>
      </w:pPr>
      <w:r w:rsidRPr="00D41435">
        <w:t>Wetland mitigation programs</w:t>
      </w:r>
    </w:p>
    <w:p w14:paraId="69F07D66" w14:textId="77777777" w:rsidR="00E8394F" w:rsidRDefault="00E8394F" w:rsidP="00E8394F">
      <w:pPr>
        <w:rPr>
          <w:b/>
        </w:rPr>
      </w:pPr>
      <w:r>
        <w:rPr>
          <w:b/>
        </w:rPr>
        <w:t xml:space="preserve">Making the Case: </w:t>
      </w:r>
    </w:p>
    <w:p w14:paraId="4A07A512" w14:textId="77777777" w:rsidR="00E8394F" w:rsidRPr="00D41435" w:rsidRDefault="00E8394F" w:rsidP="00E8394F">
      <w:pPr>
        <w:pStyle w:val="ListParagraph"/>
        <w:numPr>
          <w:ilvl w:val="0"/>
          <w:numId w:val="23"/>
        </w:numPr>
        <w:spacing w:after="160" w:line="259" w:lineRule="auto"/>
      </w:pPr>
      <w:r w:rsidRPr="00D41435">
        <w:t>Message lack of agency capacity while looking for efficiency through partnerships</w:t>
      </w:r>
    </w:p>
    <w:p w14:paraId="22547669" w14:textId="77777777" w:rsidR="00E8394F" w:rsidRPr="00D41435" w:rsidRDefault="00E8394F" w:rsidP="00E8394F">
      <w:pPr>
        <w:pStyle w:val="ListParagraph"/>
        <w:numPr>
          <w:ilvl w:val="0"/>
          <w:numId w:val="23"/>
        </w:numPr>
        <w:spacing w:after="160" w:line="259" w:lineRule="auto"/>
      </w:pPr>
      <w:r w:rsidRPr="00D41435">
        <w:lastRenderedPageBreak/>
        <w:t>CSFS has avoided cost data</w:t>
      </w:r>
    </w:p>
    <w:p w14:paraId="1D4F6FF1" w14:textId="77777777" w:rsidR="00E8394F" w:rsidRPr="00D41435" w:rsidRDefault="00E8394F" w:rsidP="00E8394F">
      <w:pPr>
        <w:pStyle w:val="ListParagraph"/>
        <w:numPr>
          <w:ilvl w:val="0"/>
          <w:numId w:val="23"/>
        </w:numPr>
        <w:spacing w:after="160" w:line="259" w:lineRule="auto"/>
      </w:pPr>
      <w:r w:rsidRPr="00D41435">
        <w:t>CFRI has quality- avoided cost data</w:t>
      </w:r>
    </w:p>
    <w:p w14:paraId="0B862335" w14:textId="77777777" w:rsidR="00E8394F" w:rsidRDefault="00E8394F" w:rsidP="00E8394F">
      <w:pPr>
        <w:rPr>
          <w:b/>
        </w:rPr>
      </w:pPr>
      <w:r>
        <w:rPr>
          <w:b/>
        </w:rPr>
        <w:t>Collaborative Strategies:</w:t>
      </w:r>
    </w:p>
    <w:p w14:paraId="340153A3" w14:textId="77777777" w:rsidR="00E8394F" w:rsidRPr="00D41435" w:rsidRDefault="00E8394F" w:rsidP="00E8394F">
      <w:pPr>
        <w:pStyle w:val="ListParagraph"/>
        <w:numPr>
          <w:ilvl w:val="0"/>
          <w:numId w:val="24"/>
        </w:numPr>
        <w:spacing w:after="160" w:line="259" w:lineRule="auto"/>
      </w:pPr>
      <w:r w:rsidRPr="00D41435">
        <w:t>Head organization to reduce duplication of services</w:t>
      </w:r>
    </w:p>
    <w:p w14:paraId="31F27493" w14:textId="77777777" w:rsidR="00E8394F" w:rsidRPr="00D41435" w:rsidRDefault="00E8394F" w:rsidP="00E8394F">
      <w:pPr>
        <w:pStyle w:val="ListParagraph"/>
        <w:numPr>
          <w:ilvl w:val="0"/>
          <w:numId w:val="24"/>
        </w:numPr>
        <w:spacing w:after="160" w:line="259" w:lineRule="auto"/>
      </w:pPr>
      <w:r w:rsidRPr="00D41435">
        <w:t>Consolidate/ combine mission driven work</w:t>
      </w:r>
    </w:p>
    <w:p w14:paraId="3D6EF582" w14:textId="77777777" w:rsidR="00E8394F" w:rsidRPr="00D41435" w:rsidRDefault="00E8394F" w:rsidP="00E8394F">
      <w:pPr>
        <w:pStyle w:val="ListParagraph"/>
        <w:numPr>
          <w:ilvl w:val="0"/>
          <w:numId w:val="24"/>
        </w:numPr>
        <w:spacing w:after="160" w:line="259" w:lineRule="auto"/>
      </w:pPr>
      <w:r w:rsidRPr="00D41435">
        <w:t>Effective grant writing</w:t>
      </w:r>
    </w:p>
    <w:p w14:paraId="4AF0FB3B" w14:textId="2DC0971A" w:rsidR="00E8394F" w:rsidRDefault="00E8394F" w:rsidP="00E8394F">
      <w:pPr>
        <w:pStyle w:val="ListParagraph"/>
        <w:numPr>
          <w:ilvl w:val="0"/>
          <w:numId w:val="24"/>
        </w:numPr>
        <w:spacing w:after="160" w:line="259" w:lineRule="auto"/>
      </w:pPr>
      <w:r w:rsidRPr="00D41435">
        <w:t>Pool local funding resources</w:t>
      </w:r>
    </w:p>
    <w:p w14:paraId="19E2DCD4" w14:textId="77777777" w:rsidR="00E8394F" w:rsidRDefault="00E8394F" w:rsidP="00E8394F"/>
    <w:p w14:paraId="2F3E750D" w14:textId="50719171" w:rsidR="00E8394F" w:rsidRPr="00D41435" w:rsidRDefault="00E8394F" w:rsidP="00E8394F">
      <w:r w:rsidRPr="00D41435">
        <w:rPr>
          <w:b/>
          <w:u w:val="single"/>
        </w:rPr>
        <w:t xml:space="preserve">Recreation and Conservation: Visioning Session: </w:t>
      </w:r>
      <w:proofErr w:type="spellStart"/>
      <w:r w:rsidRPr="00D41435">
        <w:t>Cha’ska</w:t>
      </w:r>
      <w:proofErr w:type="spellEnd"/>
      <w:r w:rsidRPr="00D41435">
        <w:t xml:space="preserve"> </w:t>
      </w:r>
      <w:proofErr w:type="spellStart"/>
      <w:r w:rsidRPr="00D41435">
        <w:t>Huayhuaca</w:t>
      </w:r>
      <w:proofErr w:type="spellEnd"/>
      <w:r w:rsidRPr="00D41435">
        <w:t>, Shawnee Hinman, Tom Rice, Jeremy Dalton, Christy Curd:</w:t>
      </w:r>
    </w:p>
    <w:p w14:paraId="2FE58374" w14:textId="431FF4C1" w:rsidR="00D41435" w:rsidRPr="005A6202" w:rsidRDefault="00D41435" w:rsidP="00E8394F">
      <w:pPr>
        <w:rPr>
          <w:b/>
        </w:rPr>
      </w:pPr>
      <w:r w:rsidRPr="005A6202">
        <w:rPr>
          <w:b/>
        </w:rPr>
        <w:t>Gaps and Challenges:</w:t>
      </w:r>
    </w:p>
    <w:p w14:paraId="3601E1C6" w14:textId="77777777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Frame issues</w:t>
      </w:r>
    </w:p>
    <w:p w14:paraId="58E898A2" w14:textId="723679A4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Identify planning tools</w:t>
      </w:r>
    </w:p>
    <w:p w14:paraId="3BFD5F2A" w14:textId="629BD9E6" w:rsidR="00D41435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How do we measure success?</w:t>
      </w:r>
    </w:p>
    <w:p w14:paraId="10033C6D" w14:textId="2EFAC44B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Differed maintenance</w:t>
      </w:r>
    </w:p>
    <w:p w14:paraId="65871057" w14:textId="3BBC385D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Funding to national forest for recreation program</w:t>
      </w:r>
    </w:p>
    <w:p w14:paraId="3ECB0F0B" w14:textId="6B1C2936" w:rsidR="00C10484" w:rsidRPr="005A6202" w:rsidRDefault="00C10484" w:rsidP="00C10484">
      <w:pPr>
        <w:pStyle w:val="ListParagraph"/>
        <w:numPr>
          <w:ilvl w:val="1"/>
          <w:numId w:val="40"/>
        </w:numPr>
      </w:pPr>
      <w:r w:rsidRPr="005A6202">
        <w:t>Awareness&gt;policy&gt;support&gt;funding</w:t>
      </w:r>
    </w:p>
    <w:p w14:paraId="3265DE1A" w14:textId="50684679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Different users- different expectations</w:t>
      </w:r>
    </w:p>
    <w:p w14:paraId="2EEA420C" w14:textId="29AD7E94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Agency targets- budget</w:t>
      </w:r>
    </w:p>
    <w:p w14:paraId="7FDDBF5D" w14:textId="53D1275F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Connecting recreation mgmt. actions to conservation outcomes</w:t>
      </w:r>
    </w:p>
    <w:p w14:paraId="19E04FF7" w14:textId="11103FAD" w:rsidR="00C10484" w:rsidRPr="005A6202" w:rsidRDefault="00C10484" w:rsidP="00C10484">
      <w:pPr>
        <w:pStyle w:val="ListParagraph"/>
        <w:numPr>
          <w:ilvl w:val="0"/>
          <w:numId w:val="40"/>
        </w:numPr>
      </w:pPr>
      <w:r w:rsidRPr="005A6202">
        <w:t>Education of recreation uses on their impacts on the resource</w:t>
      </w:r>
    </w:p>
    <w:p w14:paraId="0A8DC76F" w14:textId="2ADDC88C" w:rsidR="00D41435" w:rsidRPr="005A6202" w:rsidRDefault="00D41435" w:rsidP="00E8394F">
      <w:pPr>
        <w:rPr>
          <w:b/>
        </w:rPr>
      </w:pPr>
      <w:r w:rsidRPr="005A6202">
        <w:rPr>
          <w:b/>
        </w:rPr>
        <w:t>Strengths and Opportunities:</w:t>
      </w:r>
    </w:p>
    <w:p w14:paraId="19636B05" w14:textId="6A383796" w:rsidR="00D41435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Interns for hands-on projects</w:t>
      </w:r>
    </w:p>
    <w:p w14:paraId="09B96F08" w14:textId="49A22417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Recreation market/customers</w:t>
      </w:r>
    </w:p>
    <w:p w14:paraId="6C4F7360" w14:textId="26125F22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Other businesses that could spread information</w:t>
      </w:r>
    </w:p>
    <w:p w14:paraId="607B0DC8" w14:textId="649D3D19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Volunteers and support for outreach</w:t>
      </w:r>
    </w:p>
    <w:p w14:paraId="7F3DC79D" w14:textId="04363419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Recreation businesses and nonprofits- influence users on expectations, behavior, support</w:t>
      </w:r>
    </w:p>
    <w:p w14:paraId="55B1E408" w14:textId="6DFE7339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Provide education to increase support on/by: meet your nonprofit events, “frequent buyer program”, public agency policy and process, stewardship of resource, behavior, safety, funding, LNT</w:t>
      </w:r>
    </w:p>
    <w:p w14:paraId="1BDA6200" w14:textId="5B6EF771" w:rsidR="00D41435" w:rsidRPr="005A6202" w:rsidRDefault="00D41435" w:rsidP="00E8394F">
      <w:pPr>
        <w:rPr>
          <w:b/>
        </w:rPr>
      </w:pPr>
      <w:r w:rsidRPr="005A6202">
        <w:rPr>
          <w:b/>
        </w:rPr>
        <w:t>Successes/tools:</w:t>
      </w:r>
    </w:p>
    <w:p w14:paraId="1691E44E" w14:textId="4B179067" w:rsidR="00D41435" w:rsidRPr="005A6202" w:rsidRDefault="00D41435" w:rsidP="00D41435">
      <w:pPr>
        <w:pStyle w:val="ListParagraph"/>
        <w:numPr>
          <w:ilvl w:val="0"/>
          <w:numId w:val="40"/>
        </w:numPr>
      </w:pPr>
      <w:r w:rsidRPr="005A6202">
        <w:t xml:space="preserve">People want a quality recreation experience </w:t>
      </w:r>
    </w:p>
    <w:p w14:paraId="620B9DE7" w14:textId="467269B8" w:rsidR="00C10484" w:rsidRPr="005A6202" w:rsidRDefault="00C10484" w:rsidP="00D41435">
      <w:pPr>
        <w:pStyle w:val="ListParagraph"/>
        <w:numPr>
          <w:ilvl w:val="0"/>
          <w:numId w:val="40"/>
        </w:numPr>
      </w:pPr>
      <w:r w:rsidRPr="005A6202">
        <w:t>Large companies mobilizing support</w:t>
      </w:r>
      <w:r w:rsidR="005A6202" w:rsidRPr="005A6202">
        <w:t>. Ex: Patagonia and Bears Ears</w:t>
      </w:r>
    </w:p>
    <w:p w14:paraId="20CDE3A4" w14:textId="77777777" w:rsidR="00E8394F" w:rsidRDefault="00E8394F" w:rsidP="00E8394F">
      <w:pPr>
        <w:rPr>
          <w:b/>
          <w:u w:val="single"/>
        </w:rPr>
      </w:pPr>
    </w:p>
    <w:p w14:paraId="15A2DEE0" w14:textId="77777777" w:rsidR="00E8394F" w:rsidRDefault="00E8394F" w:rsidP="00E8394F">
      <w:pPr>
        <w:rPr>
          <w:b/>
          <w:u w:val="single"/>
        </w:rPr>
      </w:pPr>
    </w:p>
    <w:p w14:paraId="244CF81D" w14:textId="77777777" w:rsidR="00E8394F" w:rsidRPr="00092ECF" w:rsidRDefault="00E8394F" w:rsidP="00E8394F">
      <w:pPr>
        <w:rPr>
          <w:b/>
          <w:u w:val="single"/>
        </w:rPr>
      </w:pPr>
      <w:r>
        <w:rPr>
          <w:b/>
          <w:u w:val="single"/>
        </w:rPr>
        <w:t xml:space="preserve">Storytelling: </w:t>
      </w:r>
      <w:r w:rsidRPr="00092ECF">
        <w:t xml:space="preserve">Page Buono, Laurel Sebastian, Nell Jordan, Ben Martinez, Kara </w:t>
      </w:r>
      <w:proofErr w:type="spellStart"/>
      <w:r w:rsidRPr="00092ECF">
        <w:t>Armano</w:t>
      </w:r>
      <w:proofErr w:type="spellEnd"/>
      <w:r w:rsidRPr="00092ECF">
        <w:t xml:space="preserve">, Joseph Manning, Elain Chick, </w:t>
      </w:r>
      <w:proofErr w:type="spellStart"/>
      <w:r w:rsidRPr="00092ECF">
        <w:t>Kerrianne</w:t>
      </w:r>
      <w:proofErr w:type="spellEnd"/>
      <w:r w:rsidRPr="00092ECF">
        <w:t xml:space="preserve"> </w:t>
      </w:r>
      <w:proofErr w:type="spellStart"/>
      <w:r w:rsidRPr="00092ECF">
        <w:t>Zdimal</w:t>
      </w:r>
      <w:proofErr w:type="spellEnd"/>
      <w:r w:rsidRPr="00092ECF">
        <w:t>,</w:t>
      </w:r>
      <w:r w:rsidRPr="00092ECF">
        <w:rPr>
          <w:b/>
        </w:rPr>
        <w:t xml:space="preserve"> </w:t>
      </w:r>
    </w:p>
    <w:p w14:paraId="37D747FA" w14:textId="77777777" w:rsidR="00E8394F" w:rsidRPr="00D41435" w:rsidRDefault="00E8394F" w:rsidP="00E8394F">
      <w:pPr>
        <w:rPr>
          <w:b/>
        </w:rPr>
      </w:pPr>
      <w:r w:rsidRPr="00D41435">
        <w:rPr>
          <w:b/>
        </w:rPr>
        <w:lastRenderedPageBreak/>
        <w:t>Gaps and Challenges:</w:t>
      </w:r>
    </w:p>
    <w:p w14:paraId="58F11AAF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Lacking info/Misinformation</w:t>
      </w:r>
    </w:p>
    <w:p w14:paraId="349995C0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Telling the “wrong” story</w:t>
      </w:r>
    </w:p>
    <w:p w14:paraId="0312A8FE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Understanding our audience</w:t>
      </w:r>
    </w:p>
    <w:p w14:paraId="7DE9BB43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Wide range of audience</w:t>
      </w:r>
    </w:p>
    <w:p w14:paraId="0AC1F2E1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Capacity/knowing the right tools</w:t>
      </w:r>
    </w:p>
    <w:p w14:paraId="4D8F5DC1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Funding</w:t>
      </w:r>
    </w:p>
    <w:p w14:paraId="100CA1EA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Introverts/ challenge of vocalizing</w:t>
      </w:r>
    </w:p>
    <w:p w14:paraId="4FAC3798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Resource limited</w:t>
      </w:r>
    </w:p>
    <w:p w14:paraId="1CDD94CB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Capacity</w:t>
      </w:r>
    </w:p>
    <w:p w14:paraId="7BA1E9AA" w14:textId="77777777" w:rsidR="00E8394F" w:rsidRDefault="00E8394F" w:rsidP="00E8394F">
      <w:pPr>
        <w:pStyle w:val="ListParagraph"/>
        <w:numPr>
          <w:ilvl w:val="0"/>
          <w:numId w:val="25"/>
        </w:numPr>
        <w:spacing w:after="160" w:line="259" w:lineRule="auto"/>
      </w:pPr>
      <w:r>
        <w:t>Clarity and ease of access/ jargon</w:t>
      </w:r>
    </w:p>
    <w:p w14:paraId="0D8E0843" w14:textId="77777777" w:rsidR="00E8394F" w:rsidRPr="00092ECF" w:rsidRDefault="00E8394F" w:rsidP="00E8394F">
      <w:pPr>
        <w:rPr>
          <w:b/>
        </w:rPr>
      </w:pPr>
      <w:r w:rsidRPr="00092ECF">
        <w:rPr>
          <w:b/>
        </w:rPr>
        <w:t>Strengths and Opportunities</w:t>
      </w:r>
    </w:p>
    <w:p w14:paraId="1CDF9C3A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Informal routes of gathering/sharing stories</w:t>
      </w:r>
    </w:p>
    <w:p w14:paraId="49792527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Listen/ inquiry to start</w:t>
      </w:r>
    </w:p>
    <w:p w14:paraId="479318F7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Consider “Interest Span” rather than attention span</w:t>
      </w:r>
    </w:p>
    <w:p w14:paraId="7131A6BA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Be authentic and humble</w:t>
      </w:r>
    </w:p>
    <w:p w14:paraId="18D61619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Establish metrics/ self-expectations for engagement</w:t>
      </w:r>
    </w:p>
    <w:p w14:paraId="681A7F8B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Discover a common ground</w:t>
      </w:r>
    </w:p>
    <w:p w14:paraId="5B9BD5C1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Touching human emotion (understand challenge to identify “action”)- story arc</w:t>
      </w:r>
    </w:p>
    <w:p w14:paraId="04643A4A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Inspire action/create change</w:t>
      </w:r>
    </w:p>
    <w:p w14:paraId="141CCEF3" w14:textId="77777777" w:rsidR="00E8394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Levels of engagement</w:t>
      </w:r>
    </w:p>
    <w:p w14:paraId="303BFE3F" w14:textId="77777777" w:rsidR="00E8394F" w:rsidRPr="00092ECF" w:rsidRDefault="00E8394F" w:rsidP="00E8394F">
      <w:pPr>
        <w:pStyle w:val="ListParagraph"/>
        <w:numPr>
          <w:ilvl w:val="0"/>
          <w:numId w:val="26"/>
        </w:numPr>
        <w:spacing w:after="160" w:line="259" w:lineRule="auto"/>
      </w:pPr>
      <w:r>
        <w:t>Shake up the mental map</w:t>
      </w:r>
    </w:p>
    <w:p w14:paraId="089572AF" w14:textId="77777777" w:rsidR="00E8394F" w:rsidRDefault="00E8394F" w:rsidP="00E8394F">
      <w:pPr>
        <w:rPr>
          <w:b/>
        </w:rPr>
      </w:pPr>
      <w:r>
        <w:rPr>
          <w:b/>
        </w:rPr>
        <w:t xml:space="preserve">Successes/tools: </w:t>
      </w:r>
    </w:p>
    <w:p w14:paraId="685D551A" w14:textId="77777777" w:rsidR="00E8394F" w:rsidRPr="00092ECF" w:rsidRDefault="00E8394F" w:rsidP="00E8394F">
      <w:pPr>
        <w:pStyle w:val="ListParagraph"/>
        <w:numPr>
          <w:ilvl w:val="0"/>
          <w:numId w:val="27"/>
        </w:numPr>
        <w:spacing w:after="160" w:line="259" w:lineRule="auto"/>
      </w:pPr>
      <w:r w:rsidRPr="00092ECF">
        <w:t>Inviting a group into a room, in person, eye contact</w:t>
      </w:r>
    </w:p>
    <w:p w14:paraId="5F96A2C1" w14:textId="77777777" w:rsidR="00E8394F" w:rsidRDefault="00E8394F" w:rsidP="00E8394F">
      <w:pPr>
        <w:pStyle w:val="ListParagraph"/>
        <w:numPr>
          <w:ilvl w:val="0"/>
          <w:numId w:val="27"/>
        </w:numPr>
        <w:spacing w:after="160" w:line="259" w:lineRule="auto"/>
      </w:pPr>
      <w:r w:rsidRPr="00092ECF">
        <w:t>Making story personal, emotional</w:t>
      </w:r>
      <w:r>
        <w:t>, friction/climax</w:t>
      </w:r>
    </w:p>
    <w:p w14:paraId="51F8F195" w14:textId="6C48E256" w:rsidR="00E8394F" w:rsidRPr="00092ECF" w:rsidRDefault="00E8394F" w:rsidP="00D41435">
      <w:pPr>
        <w:pStyle w:val="ListParagraph"/>
        <w:numPr>
          <w:ilvl w:val="0"/>
          <w:numId w:val="27"/>
        </w:numPr>
        <w:spacing w:after="160" w:line="259" w:lineRule="auto"/>
      </w:pPr>
      <w:r>
        <w:t>Survey monkey for audience feedback</w:t>
      </w:r>
    </w:p>
    <w:p w14:paraId="5658BBB7" w14:textId="77777777" w:rsidR="00E8394F" w:rsidRDefault="00E8394F" w:rsidP="00E8394F">
      <w:pPr>
        <w:pStyle w:val="ListParagraph"/>
        <w:numPr>
          <w:ilvl w:val="0"/>
          <w:numId w:val="27"/>
        </w:numPr>
        <w:spacing w:after="160" w:line="259" w:lineRule="auto"/>
      </w:pPr>
      <w:r w:rsidRPr="00092ECF">
        <w:t>Define outcome first</w:t>
      </w:r>
    </w:p>
    <w:p w14:paraId="2ED6B0FB" w14:textId="12335821" w:rsidR="00DA77E9" w:rsidRDefault="00E8394F" w:rsidP="00E8394F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5 Whys: why aren’t you engaged? Why? Why? Etc. </w:t>
      </w:r>
    </w:p>
    <w:sectPr w:rsidR="00DA77E9" w:rsidSect="00D20C0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CCE1" w14:textId="77777777" w:rsidR="00133912" w:rsidRDefault="00133912" w:rsidP="00456C9A">
      <w:r>
        <w:separator/>
      </w:r>
    </w:p>
  </w:endnote>
  <w:endnote w:type="continuationSeparator" w:id="0">
    <w:p w14:paraId="188321F4" w14:textId="77777777" w:rsidR="00133912" w:rsidRDefault="00133912" w:rsidP="004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976E" w14:textId="77777777" w:rsidR="00133912" w:rsidRDefault="00133912" w:rsidP="00456C9A">
      <w:r>
        <w:separator/>
      </w:r>
    </w:p>
  </w:footnote>
  <w:footnote w:type="continuationSeparator" w:id="0">
    <w:p w14:paraId="763B80DE" w14:textId="77777777" w:rsidR="00133912" w:rsidRDefault="00133912" w:rsidP="0045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5EAE" w14:textId="61956CF8" w:rsidR="005A6202" w:rsidRDefault="005A6202" w:rsidP="00AF315F">
    <w:pPr>
      <w:rPr>
        <w:color w:val="808080" w:themeColor="background1" w:themeShade="80"/>
        <w:sz w:val="28"/>
        <w:szCs w:val="28"/>
      </w:rPr>
    </w:pPr>
    <w:r>
      <w:rPr>
        <w:noProof/>
      </w:rPr>
      <w:drawing>
        <wp:inline distT="0" distB="0" distL="0" distR="0" wp14:anchorId="62757A7D" wp14:editId="343B3E4E">
          <wp:extent cx="2337435" cy="99758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ated-Parternships-Logo-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AF315F">
      <w:t xml:space="preserve">                               </w:t>
    </w:r>
    <w:r>
      <w:t xml:space="preserve">                    </w:t>
    </w:r>
    <w:r w:rsidRPr="00A60C47">
      <w:rPr>
        <w:color w:val="808080" w:themeColor="background1" w:themeShade="80"/>
        <w:sz w:val="28"/>
        <w:szCs w:val="28"/>
      </w:rPr>
      <w:t>Proceedings</w:t>
    </w:r>
  </w:p>
  <w:p w14:paraId="557F2CAC" w14:textId="0AE1A0D3" w:rsidR="00AF315F" w:rsidRPr="00AF315F" w:rsidRDefault="00AF315F" w:rsidP="00AF315F">
    <w:pPr>
      <w:rPr>
        <w:color w:val="808080" w:themeColor="background1" w:themeShade="8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075"/>
    <w:multiLevelType w:val="hybridMultilevel"/>
    <w:tmpl w:val="2C1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A47"/>
    <w:multiLevelType w:val="hybridMultilevel"/>
    <w:tmpl w:val="7AF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7FF"/>
    <w:multiLevelType w:val="hybridMultilevel"/>
    <w:tmpl w:val="AB9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DF4"/>
    <w:multiLevelType w:val="hybridMultilevel"/>
    <w:tmpl w:val="BF466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E93584"/>
    <w:multiLevelType w:val="hybridMultilevel"/>
    <w:tmpl w:val="9042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4CA5"/>
    <w:multiLevelType w:val="hybridMultilevel"/>
    <w:tmpl w:val="C2BC2396"/>
    <w:lvl w:ilvl="0" w:tplc="A4C8FC2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B49"/>
    <w:multiLevelType w:val="hybridMultilevel"/>
    <w:tmpl w:val="AC9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3CCD"/>
    <w:multiLevelType w:val="hybridMultilevel"/>
    <w:tmpl w:val="696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37DE"/>
    <w:multiLevelType w:val="hybridMultilevel"/>
    <w:tmpl w:val="03E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1CA8"/>
    <w:multiLevelType w:val="hybridMultilevel"/>
    <w:tmpl w:val="422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432B"/>
    <w:multiLevelType w:val="hybridMultilevel"/>
    <w:tmpl w:val="FC7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0304"/>
    <w:multiLevelType w:val="hybridMultilevel"/>
    <w:tmpl w:val="A61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1D79"/>
    <w:multiLevelType w:val="hybridMultilevel"/>
    <w:tmpl w:val="D90E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CF3"/>
    <w:multiLevelType w:val="hybridMultilevel"/>
    <w:tmpl w:val="9814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7793C"/>
    <w:multiLevelType w:val="hybridMultilevel"/>
    <w:tmpl w:val="7188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C180E"/>
    <w:multiLevelType w:val="hybridMultilevel"/>
    <w:tmpl w:val="2212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2C44"/>
    <w:multiLevelType w:val="hybridMultilevel"/>
    <w:tmpl w:val="D0FE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4412"/>
    <w:multiLevelType w:val="hybridMultilevel"/>
    <w:tmpl w:val="34E0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3866"/>
    <w:multiLevelType w:val="hybridMultilevel"/>
    <w:tmpl w:val="AE5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A1AE8"/>
    <w:multiLevelType w:val="hybridMultilevel"/>
    <w:tmpl w:val="F638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57EAD"/>
    <w:multiLevelType w:val="hybridMultilevel"/>
    <w:tmpl w:val="123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274B"/>
    <w:multiLevelType w:val="hybridMultilevel"/>
    <w:tmpl w:val="4B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631BF"/>
    <w:multiLevelType w:val="hybridMultilevel"/>
    <w:tmpl w:val="59A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1EC4"/>
    <w:multiLevelType w:val="hybridMultilevel"/>
    <w:tmpl w:val="E4F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01974"/>
    <w:multiLevelType w:val="hybridMultilevel"/>
    <w:tmpl w:val="724C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C1239"/>
    <w:multiLevelType w:val="hybridMultilevel"/>
    <w:tmpl w:val="EA9CEC56"/>
    <w:lvl w:ilvl="0" w:tplc="A2D09D5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5D2C"/>
    <w:multiLevelType w:val="hybridMultilevel"/>
    <w:tmpl w:val="5566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63C2A"/>
    <w:multiLevelType w:val="hybridMultilevel"/>
    <w:tmpl w:val="3F74C036"/>
    <w:lvl w:ilvl="0" w:tplc="19C4E1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62F5A"/>
    <w:multiLevelType w:val="hybridMultilevel"/>
    <w:tmpl w:val="99E8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65B"/>
    <w:multiLevelType w:val="hybridMultilevel"/>
    <w:tmpl w:val="F78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878"/>
    <w:multiLevelType w:val="hybridMultilevel"/>
    <w:tmpl w:val="9C2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A44"/>
    <w:multiLevelType w:val="hybridMultilevel"/>
    <w:tmpl w:val="D5A6BDAE"/>
    <w:lvl w:ilvl="0" w:tplc="B5BA25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21D78"/>
    <w:multiLevelType w:val="hybridMultilevel"/>
    <w:tmpl w:val="7E24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42C7"/>
    <w:multiLevelType w:val="hybridMultilevel"/>
    <w:tmpl w:val="2AC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43625"/>
    <w:multiLevelType w:val="hybridMultilevel"/>
    <w:tmpl w:val="D59A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E6EC1"/>
    <w:multiLevelType w:val="hybridMultilevel"/>
    <w:tmpl w:val="7DE0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C49DB"/>
    <w:multiLevelType w:val="hybridMultilevel"/>
    <w:tmpl w:val="91FE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C36E7"/>
    <w:multiLevelType w:val="hybridMultilevel"/>
    <w:tmpl w:val="0B7C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56B5"/>
    <w:multiLevelType w:val="hybridMultilevel"/>
    <w:tmpl w:val="30D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89E"/>
    <w:multiLevelType w:val="hybridMultilevel"/>
    <w:tmpl w:val="5F98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227F5"/>
    <w:multiLevelType w:val="hybridMultilevel"/>
    <w:tmpl w:val="E9C26F18"/>
    <w:lvl w:ilvl="0" w:tplc="49049EA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0"/>
  </w:num>
  <w:num w:numId="4">
    <w:abstractNumId w:val="31"/>
  </w:num>
  <w:num w:numId="5">
    <w:abstractNumId w:val="25"/>
  </w:num>
  <w:num w:numId="6">
    <w:abstractNumId w:val="34"/>
  </w:num>
  <w:num w:numId="7">
    <w:abstractNumId w:val="21"/>
  </w:num>
  <w:num w:numId="8">
    <w:abstractNumId w:val="37"/>
  </w:num>
  <w:num w:numId="9">
    <w:abstractNumId w:val="17"/>
  </w:num>
  <w:num w:numId="10">
    <w:abstractNumId w:val="11"/>
  </w:num>
  <w:num w:numId="11">
    <w:abstractNumId w:val="16"/>
  </w:num>
  <w:num w:numId="12">
    <w:abstractNumId w:val="20"/>
  </w:num>
  <w:num w:numId="13">
    <w:abstractNumId w:val="39"/>
  </w:num>
  <w:num w:numId="14">
    <w:abstractNumId w:val="9"/>
  </w:num>
  <w:num w:numId="15">
    <w:abstractNumId w:val="15"/>
  </w:num>
  <w:num w:numId="16">
    <w:abstractNumId w:val="12"/>
  </w:num>
  <w:num w:numId="17">
    <w:abstractNumId w:val="18"/>
  </w:num>
  <w:num w:numId="18">
    <w:abstractNumId w:val="22"/>
  </w:num>
  <w:num w:numId="19">
    <w:abstractNumId w:val="38"/>
  </w:num>
  <w:num w:numId="20">
    <w:abstractNumId w:val="26"/>
  </w:num>
  <w:num w:numId="21">
    <w:abstractNumId w:val="29"/>
  </w:num>
  <w:num w:numId="22">
    <w:abstractNumId w:val="35"/>
  </w:num>
  <w:num w:numId="23">
    <w:abstractNumId w:val="10"/>
  </w:num>
  <w:num w:numId="24">
    <w:abstractNumId w:val="3"/>
  </w:num>
  <w:num w:numId="25">
    <w:abstractNumId w:val="2"/>
  </w:num>
  <w:num w:numId="26">
    <w:abstractNumId w:val="1"/>
  </w:num>
  <w:num w:numId="27">
    <w:abstractNumId w:val="23"/>
  </w:num>
  <w:num w:numId="28">
    <w:abstractNumId w:val="14"/>
  </w:num>
  <w:num w:numId="29">
    <w:abstractNumId w:val="7"/>
  </w:num>
  <w:num w:numId="30">
    <w:abstractNumId w:val="36"/>
  </w:num>
  <w:num w:numId="31">
    <w:abstractNumId w:val="30"/>
  </w:num>
  <w:num w:numId="32">
    <w:abstractNumId w:val="4"/>
  </w:num>
  <w:num w:numId="33">
    <w:abstractNumId w:val="32"/>
  </w:num>
  <w:num w:numId="34">
    <w:abstractNumId w:val="19"/>
  </w:num>
  <w:num w:numId="35">
    <w:abstractNumId w:val="33"/>
  </w:num>
  <w:num w:numId="36">
    <w:abstractNumId w:val="24"/>
  </w:num>
  <w:num w:numId="37">
    <w:abstractNumId w:val="6"/>
  </w:num>
  <w:num w:numId="38">
    <w:abstractNumId w:val="28"/>
  </w:num>
  <w:num w:numId="39">
    <w:abstractNumId w:val="8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A"/>
    <w:rsid w:val="000D5862"/>
    <w:rsid w:val="000D6579"/>
    <w:rsid w:val="00133912"/>
    <w:rsid w:val="00134A7D"/>
    <w:rsid w:val="00201DEE"/>
    <w:rsid w:val="002874CF"/>
    <w:rsid w:val="002D5B63"/>
    <w:rsid w:val="00366982"/>
    <w:rsid w:val="00456C9A"/>
    <w:rsid w:val="0048324F"/>
    <w:rsid w:val="00490EFD"/>
    <w:rsid w:val="004B3CA2"/>
    <w:rsid w:val="00560BCA"/>
    <w:rsid w:val="00593C8D"/>
    <w:rsid w:val="005A6202"/>
    <w:rsid w:val="0060392B"/>
    <w:rsid w:val="006B13AA"/>
    <w:rsid w:val="006E70D9"/>
    <w:rsid w:val="007C4858"/>
    <w:rsid w:val="00897977"/>
    <w:rsid w:val="00937CB2"/>
    <w:rsid w:val="00943299"/>
    <w:rsid w:val="009A4178"/>
    <w:rsid w:val="009B1A95"/>
    <w:rsid w:val="009C0612"/>
    <w:rsid w:val="009F60B6"/>
    <w:rsid w:val="00A50366"/>
    <w:rsid w:val="00A60C47"/>
    <w:rsid w:val="00AF315F"/>
    <w:rsid w:val="00AF7726"/>
    <w:rsid w:val="00B10CA4"/>
    <w:rsid w:val="00B70ED6"/>
    <w:rsid w:val="00C10484"/>
    <w:rsid w:val="00C220E6"/>
    <w:rsid w:val="00D20C07"/>
    <w:rsid w:val="00D41435"/>
    <w:rsid w:val="00D97B8E"/>
    <w:rsid w:val="00DA0482"/>
    <w:rsid w:val="00DA77E9"/>
    <w:rsid w:val="00E55CEF"/>
    <w:rsid w:val="00E8394F"/>
    <w:rsid w:val="00EF0C1F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9A"/>
  </w:style>
  <w:style w:type="paragraph" w:styleId="Footer">
    <w:name w:val="footer"/>
    <w:basedOn w:val="Normal"/>
    <w:link w:val="FooterChar"/>
    <w:uiPriority w:val="99"/>
    <w:unhideWhenUsed/>
    <w:rsid w:val="00456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9A"/>
  </w:style>
  <w:style w:type="paragraph" w:styleId="ListParagraph">
    <w:name w:val="List Paragraph"/>
    <w:basedOn w:val="Normal"/>
    <w:uiPriority w:val="34"/>
    <w:qFormat/>
    <w:rsid w:val="00A6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C47"/>
    <w:rPr>
      <w:color w:val="0563C1" w:themeColor="hyperlink"/>
      <w:u w:val="single"/>
    </w:rPr>
  </w:style>
  <w:style w:type="paragraph" w:customStyle="1" w:styleId="p1">
    <w:name w:val="p1"/>
    <w:basedOn w:val="Normal"/>
    <w:rsid w:val="00E55CEF"/>
    <w:rPr>
      <w:rFonts w:ascii="Helvetica" w:hAnsi="Helvetica" w:cs="Times New Roman"/>
      <w:color w:val="FFFFFF"/>
      <w:sz w:val="53"/>
      <w:szCs w:val="53"/>
    </w:rPr>
  </w:style>
  <w:style w:type="character" w:styleId="CommentReference">
    <w:name w:val="annotation reference"/>
    <w:basedOn w:val="DefaultParagraphFont"/>
    <w:uiPriority w:val="99"/>
    <w:semiHidden/>
    <w:unhideWhenUsed/>
    <w:rsid w:val="00E83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7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untainstudies.org/C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Buono</dc:creator>
  <cp:keywords/>
  <dc:description/>
  <cp:lastModifiedBy>Laurel Sebastian</cp:lastModifiedBy>
  <cp:revision>6</cp:revision>
  <dcterms:created xsi:type="dcterms:W3CDTF">2018-06-04T19:18:00Z</dcterms:created>
  <dcterms:modified xsi:type="dcterms:W3CDTF">2018-06-13T22:01:00Z</dcterms:modified>
</cp:coreProperties>
</file>